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CDE79" w14:textId="77777777" w:rsidR="0057277B" w:rsidRPr="00AE55E2" w:rsidRDefault="0057277B" w:rsidP="0057277B">
      <w:pPr>
        <w:rPr>
          <w:rFonts w:ascii="Courier New" w:hAnsi="Courier New" w:cs="Courier New"/>
          <w:b/>
          <w:i/>
          <w:sz w:val="20"/>
          <w:szCs w:val="20"/>
          <w:lang w:val="fr-FR"/>
        </w:rPr>
      </w:pPr>
      <w:proofErr w:type="spellStart"/>
      <w:r w:rsidRPr="00AE55E2">
        <w:rPr>
          <w:rFonts w:ascii="Courier New" w:hAnsi="Courier New" w:cs="Courier New"/>
          <w:b/>
          <w:i/>
          <w:sz w:val="20"/>
          <w:szCs w:val="20"/>
          <w:lang w:val="fr-FR"/>
        </w:rPr>
        <w:t>Against</w:t>
      </w:r>
      <w:proofErr w:type="spellEnd"/>
      <w:r w:rsidRPr="00AE55E2">
        <w:rPr>
          <w:rFonts w:ascii="Courier New" w:hAnsi="Courier New" w:cs="Courier New"/>
          <w:b/>
          <w:i/>
          <w:sz w:val="20"/>
          <w:szCs w:val="20"/>
          <w:lang w:val="fr-FR"/>
        </w:rPr>
        <w:t xml:space="preserve"> a </w:t>
      </w:r>
      <w:proofErr w:type="spellStart"/>
      <w:r w:rsidRPr="00AE55E2">
        <w:rPr>
          <w:rFonts w:ascii="Courier New" w:hAnsi="Courier New" w:cs="Courier New"/>
          <w:b/>
          <w:i/>
          <w:sz w:val="20"/>
          <w:szCs w:val="20"/>
          <w:lang w:val="fr-FR"/>
        </w:rPr>
        <w:t>conspiracy</w:t>
      </w:r>
      <w:proofErr w:type="spellEnd"/>
      <w:r w:rsidRPr="00AE55E2">
        <w:rPr>
          <w:rFonts w:ascii="Courier New" w:hAnsi="Courier New" w:cs="Courier New"/>
          <w:b/>
          <w:i/>
          <w:sz w:val="20"/>
          <w:szCs w:val="20"/>
          <w:lang w:val="fr-FR"/>
        </w:rPr>
        <w:t xml:space="preserve"> of </w:t>
      </w:r>
      <w:proofErr w:type="spellStart"/>
      <w:r w:rsidRPr="00AE55E2">
        <w:rPr>
          <w:rFonts w:ascii="Courier New" w:hAnsi="Courier New" w:cs="Courier New"/>
          <w:b/>
          <w:i/>
          <w:sz w:val="20"/>
          <w:szCs w:val="20"/>
          <w:lang w:val="fr-FR"/>
        </w:rPr>
        <w:t>invisibilities</w:t>
      </w:r>
      <w:proofErr w:type="spellEnd"/>
    </w:p>
    <w:p w14:paraId="725FA577" w14:textId="77777777" w:rsidR="0057277B" w:rsidRPr="00AE55E2" w:rsidRDefault="0057277B" w:rsidP="0057277B">
      <w:pPr>
        <w:rPr>
          <w:rFonts w:ascii="Courier New" w:hAnsi="Courier New" w:cs="Courier New"/>
          <w:sz w:val="20"/>
          <w:szCs w:val="20"/>
          <w:lang w:val="fr-FR"/>
        </w:rPr>
      </w:pPr>
      <w:r w:rsidRPr="00AE55E2">
        <w:rPr>
          <w:rFonts w:ascii="Courier New" w:hAnsi="Courier New" w:cs="Courier New"/>
          <w:sz w:val="20"/>
          <w:szCs w:val="20"/>
          <w:lang w:val="fr-FR"/>
        </w:rPr>
        <w:t xml:space="preserve">Une proposition de Rodrigo </w:t>
      </w:r>
      <w:proofErr w:type="spellStart"/>
      <w:r w:rsidRPr="00AE55E2">
        <w:rPr>
          <w:rFonts w:ascii="Courier New" w:hAnsi="Courier New" w:cs="Courier New"/>
          <w:sz w:val="20"/>
          <w:szCs w:val="20"/>
          <w:lang w:val="fr-FR"/>
        </w:rPr>
        <w:t>Arteaga</w:t>
      </w:r>
      <w:proofErr w:type="spellEnd"/>
    </w:p>
    <w:p w14:paraId="5A5BBA71" w14:textId="77777777" w:rsidR="0057277B" w:rsidRPr="00AE55E2" w:rsidRDefault="0057277B" w:rsidP="0057277B">
      <w:pPr>
        <w:rPr>
          <w:rFonts w:ascii="Courier New" w:hAnsi="Courier New" w:cs="Courier New"/>
          <w:sz w:val="20"/>
          <w:szCs w:val="20"/>
          <w:lang w:val="fr-FR"/>
        </w:rPr>
      </w:pPr>
      <w:proofErr w:type="spellStart"/>
      <w:r w:rsidRPr="00AE55E2">
        <w:rPr>
          <w:rFonts w:ascii="Courier New" w:hAnsi="Courier New" w:cs="Courier New"/>
          <w:sz w:val="20"/>
          <w:szCs w:val="20"/>
          <w:lang w:val="fr-FR"/>
        </w:rPr>
        <w:t>Sobering</w:t>
      </w:r>
      <w:proofErr w:type="spellEnd"/>
      <w:r w:rsidRPr="00AE55E2">
        <w:rPr>
          <w:rFonts w:ascii="Courier New" w:hAnsi="Courier New" w:cs="Courier New"/>
          <w:sz w:val="20"/>
          <w:szCs w:val="20"/>
          <w:lang w:val="fr-FR"/>
        </w:rPr>
        <w:t xml:space="preserve"> Galerie </w:t>
      </w:r>
    </w:p>
    <w:p w14:paraId="0C0C76C4" w14:textId="77777777" w:rsidR="0057277B" w:rsidRPr="00AE55E2" w:rsidRDefault="0057277B" w:rsidP="0057277B">
      <w:pPr>
        <w:rPr>
          <w:rFonts w:ascii="Courier New" w:hAnsi="Courier New" w:cs="Courier New"/>
          <w:sz w:val="20"/>
          <w:szCs w:val="20"/>
          <w:lang w:val="fr-FR"/>
        </w:rPr>
      </w:pPr>
      <w:r w:rsidRPr="00AE55E2">
        <w:rPr>
          <w:rFonts w:ascii="Courier New" w:hAnsi="Courier New" w:cs="Courier New"/>
          <w:sz w:val="20"/>
          <w:szCs w:val="20"/>
          <w:lang w:val="fr-FR"/>
        </w:rPr>
        <w:t>Avril – Juin 2016</w:t>
      </w:r>
    </w:p>
    <w:p w14:paraId="5534FE64" w14:textId="77777777" w:rsidR="0057277B" w:rsidRPr="00AE55E2" w:rsidRDefault="0057277B" w:rsidP="0057277B">
      <w:pPr>
        <w:rPr>
          <w:rFonts w:ascii="Courier New" w:hAnsi="Courier New" w:cs="Courier New"/>
          <w:sz w:val="20"/>
          <w:szCs w:val="20"/>
          <w:lang w:val="fr-FR"/>
        </w:rPr>
      </w:pPr>
    </w:p>
    <w:p w14:paraId="6D101D37" w14:textId="77777777" w:rsidR="0057277B" w:rsidRPr="00AE55E2" w:rsidRDefault="0057277B" w:rsidP="0057277B">
      <w:pPr>
        <w:ind w:firstLine="708"/>
        <w:jc w:val="right"/>
        <w:rPr>
          <w:rFonts w:ascii="Courier New" w:hAnsi="Courier New" w:cs="Courier New"/>
          <w:sz w:val="20"/>
          <w:szCs w:val="20"/>
          <w:lang w:val="fr-FR"/>
        </w:rPr>
      </w:pPr>
      <w:r w:rsidRPr="00AE55E2">
        <w:rPr>
          <w:rFonts w:ascii="Courier New" w:hAnsi="Courier New" w:cs="Courier New"/>
          <w:sz w:val="20"/>
          <w:szCs w:val="20"/>
          <w:lang w:val="fr-FR"/>
        </w:rPr>
        <w:t>II</w:t>
      </w:r>
    </w:p>
    <w:p w14:paraId="1E3DAD7C" w14:textId="77777777" w:rsidR="0057277B" w:rsidRPr="00AE55E2" w:rsidRDefault="0057277B" w:rsidP="0057277B">
      <w:pPr>
        <w:shd w:val="clear" w:color="auto" w:fill="FFFFFF"/>
        <w:jc w:val="right"/>
        <w:rPr>
          <w:rFonts w:ascii="Courier New" w:eastAsia="Times New Roman" w:hAnsi="Courier New" w:cs="Courier New"/>
          <w:i/>
          <w:iCs/>
          <w:color w:val="363636"/>
          <w:sz w:val="20"/>
          <w:szCs w:val="20"/>
          <w:lang w:val="fr-FR"/>
        </w:rPr>
      </w:pPr>
      <w:r w:rsidRPr="00AE55E2">
        <w:rPr>
          <w:rFonts w:ascii="Courier New" w:eastAsia="Times New Roman" w:hAnsi="Courier New" w:cs="Courier New"/>
          <w:i/>
          <w:iCs/>
          <w:color w:val="363636"/>
          <w:sz w:val="20"/>
          <w:szCs w:val="20"/>
          <w:lang w:val="fr-FR"/>
        </w:rPr>
        <w:t>no</w:t>
      </w:r>
      <w:r w:rsidRPr="00AE55E2">
        <w:rPr>
          <w:rFonts w:ascii="Courier New" w:eastAsia="Times New Roman" w:hAnsi="Courier New" w:cs="Courier New"/>
          <w:i/>
          <w:iCs/>
          <w:color w:val="363636"/>
          <w:sz w:val="20"/>
          <w:szCs w:val="20"/>
          <w:lang w:val="fr-FR"/>
        </w:rPr>
        <w:br/>
      </w:r>
      <w:proofErr w:type="spellStart"/>
      <w:r w:rsidRPr="00AE55E2">
        <w:rPr>
          <w:rFonts w:ascii="Courier New" w:eastAsia="Times New Roman" w:hAnsi="Courier New" w:cs="Courier New"/>
          <w:i/>
          <w:iCs/>
          <w:color w:val="363636"/>
          <w:sz w:val="20"/>
          <w:szCs w:val="20"/>
          <w:lang w:val="fr-FR"/>
        </w:rPr>
        <w:t>words</w:t>
      </w:r>
      <w:proofErr w:type="spellEnd"/>
      <w:r w:rsidRPr="00AE55E2">
        <w:rPr>
          <w:rFonts w:ascii="Courier New" w:eastAsia="Times New Roman" w:hAnsi="Courier New" w:cs="Courier New"/>
          <w:i/>
          <w:iCs/>
          <w:color w:val="363636"/>
          <w:sz w:val="20"/>
          <w:szCs w:val="20"/>
          <w:lang w:val="fr-FR"/>
        </w:rPr>
        <w:br/>
        <w:t xml:space="preserve">do not </w:t>
      </w:r>
      <w:proofErr w:type="spellStart"/>
      <w:r w:rsidRPr="00AE55E2">
        <w:rPr>
          <w:rFonts w:ascii="Courier New" w:eastAsia="Times New Roman" w:hAnsi="Courier New" w:cs="Courier New"/>
          <w:i/>
          <w:iCs/>
          <w:color w:val="363636"/>
          <w:sz w:val="20"/>
          <w:szCs w:val="20"/>
          <w:lang w:val="fr-FR"/>
        </w:rPr>
        <w:t>make</w:t>
      </w:r>
      <w:proofErr w:type="spellEnd"/>
      <w:r w:rsidRPr="00AE55E2">
        <w:rPr>
          <w:rFonts w:ascii="Courier New" w:eastAsia="Times New Roman" w:hAnsi="Courier New" w:cs="Courier New"/>
          <w:i/>
          <w:iCs/>
          <w:color w:val="363636"/>
          <w:sz w:val="20"/>
          <w:szCs w:val="20"/>
          <w:lang w:val="fr-FR"/>
        </w:rPr>
        <w:t xml:space="preserve"> love</w:t>
      </w:r>
      <w:r w:rsidRPr="00AE55E2">
        <w:rPr>
          <w:rFonts w:ascii="Courier New" w:eastAsia="Times New Roman" w:hAnsi="Courier New" w:cs="Courier New"/>
          <w:i/>
          <w:iCs/>
          <w:color w:val="363636"/>
          <w:sz w:val="20"/>
          <w:szCs w:val="20"/>
          <w:lang w:val="fr-FR"/>
        </w:rPr>
        <w:br/>
      </w:r>
      <w:proofErr w:type="spellStart"/>
      <w:r w:rsidRPr="00AE55E2">
        <w:rPr>
          <w:rFonts w:ascii="Courier New" w:eastAsia="Times New Roman" w:hAnsi="Courier New" w:cs="Courier New"/>
          <w:i/>
          <w:iCs/>
          <w:color w:val="363636"/>
          <w:sz w:val="20"/>
          <w:szCs w:val="20"/>
          <w:lang w:val="fr-FR"/>
        </w:rPr>
        <w:t>they</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make</w:t>
      </w:r>
      <w:proofErr w:type="spellEnd"/>
      <w:r w:rsidRPr="00AE55E2">
        <w:rPr>
          <w:rFonts w:ascii="Courier New" w:eastAsia="Times New Roman" w:hAnsi="Courier New" w:cs="Courier New"/>
          <w:i/>
          <w:iCs/>
          <w:color w:val="363636"/>
          <w:sz w:val="20"/>
          <w:szCs w:val="20"/>
          <w:lang w:val="fr-FR"/>
        </w:rPr>
        <w:t xml:space="preserve"> absence</w:t>
      </w:r>
      <w:r w:rsidRPr="00AE55E2">
        <w:rPr>
          <w:rFonts w:ascii="Courier New" w:eastAsia="Times New Roman" w:hAnsi="Courier New" w:cs="Courier New"/>
          <w:i/>
          <w:iCs/>
          <w:color w:val="363636"/>
          <w:sz w:val="20"/>
          <w:szCs w:val="20"/>
          <w:lang w:val="fr-FR"/>
        </w:rPr>
        <w:br/>
        <w:t xml:space="preserve">if i </w:t>
      </w:r>
      <w:proofErr w:type="spellStart"/>
      <w:r w:rsidRPr="00AE55E2">
        <w:rPr>
          <w:rFonts w:ascii="Courier New" w:eastAsia="Times New Roman" w:hAnsi="Courier New" w:cs="Courier New"/>
          <w:i/>
          <w:iCs/>
          <w:color w:val="363636"/>
          <w:sz w:val="20"/>
          <w:szCs w:val="20"/>
          <w:lang w:val="fr-FR"/>
        </w:rPr>
        <w:t>said</w:t>
      </w:r>
      <w:proofErr w:type="spellEnd"/>
      <w:r w:rsidRPr="00AE55E2">
        <w:rPr>
          <w:rFonts w:ascii="Courier New" w:eastAsia="Times New Roman" w:hAnsi="Courier New" w:cs="Courier New"/>
          <w:i/>
          <w:iCs/>
          <w:color w:val="363636"/>
          <w:sz w:val="20"/>
          <w:szCs w:val="20"/>
          <w:lang w:val="fr-FR"/>
        </w:rPr>
        <w:t xml:space="preserve"> water </w:t>
      </w:r>
      <w:proofErr w:type="spellStart"/>
      <w:r w:rsidRPr="00AE55E2">
        <w:rPr>
          <w:rFonts w:ascii="Courier New" w:eastAsia="Times New Roman" w:hAnsi="Courier New" w:cs="Courier New"/>
          <w:i/>
          <w:iCs/>
          <w:color w:val="363636"/>
          <w:sz w:val="20"/>
          <w:szCs w:val="20"/>
          <w:lang w:val="fr-FR"/>
        </w:rPr>
        <w:t>would</w:t>
      </w:r>
      <w:proofErr w:type="spellEnd"/>
      <w:r w:rsidRPr="00AE55E2">
        <w:rPr>
          <w:rFonts w:ascii="Courier New" w:eastAsia="Times New Roman" w:hAnsi="Courier New" w:cs="Courier New"/>
          <w:i/>
          <w:iCs/>
          <w:color w:val="363636"/>
          <w:sz w:val="20"/>
          <w:szCs w:val="20"/>
          <w:lang w:val="fr-FR"/>
        </w:rPr>
        <w:t xml:space="preserve"> i drink?</w:t>
      </w:r>
      <w:r w:rsidRPr="00AE55E2">
        <w:rPr>
          <w:rFonts w:ascii="Courier New" w:eastAsia="Times New Roman" w:hAnsi="Courier New" w:cs="Courier New"/>
          <w:i/>
          <w:iCs/>
          <w:color w:val="363636"/>
          <w:sz w:val="20"/>
          <w:szCs w:val="20"/>
          <w:lang w:val="fr-FR"/>
        </w:rPr>
        <w:br/>
        <w:t xml:space="preserve">if i </w:t>
      </w:r>
      <w:proofErr w:type="spellStart"/>
      <w:r w:rsidRPr="00AE55E2">
        <w:rPr>
          <w:rFonts w:ascii="Courier New" w:eastAsia="Times New Roman" w:hAnsi="Courier New" w:cs="Courier New"/>
          <w:i/>
          <w:iCs/>
          <w:color w:val="363636"/>
          <w:sz w:val="20"/>
          <w:szCs w:val="20"/>
          <w:lang w:val="fr-FR"/>
        </w:rPr>
        <w:t>said</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bread</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would</w:t>
      </w:r>
      <w:proofErr w:type="spellEnd"/>
      <w:r w:rsidRPr="00AE55E2">
        <w:rPr>
          <w:rFonts w:ascii="Courier New" w:eastAsia="Times New Roman" w:hAnsi="Courier New" w:cs="Courier New"/>
          <w:i/>
          <w:iCs/>
          <w:color w:val="363636"/>
          <w:sz w:val="20"/>
          <w:szCs w:val="20"/>
          <w:lang w:val="fr-FR"/>
        </w:rPr>
        <w:t xml:space="preserve"> i </w:t>
      </w:r>
      <w:proofErr w:type="spellStart"/>
      <w:r w:rsidRPr="00AE55E2">
        <w:rPr>
          <w:rFonts w:ascii="Courier New" w:eastAsia="Times New Roman" w:hAnsi="Courier New" w:cs="Courier New"/>
          <w:i/>
          <w:iCs/>
          <w:color w:val="363636"/>
          <w:sz w:val="20"/>
          <w:szCs w:val="20"/>
          <w:lang w:val="fr-FR"/>
        </w:rPr>
        <w:t>eat</w:t>
      </w:r>
      <w:proofErr w:type="spellEnd"/>
      <w:r w:rsidRPr="00AE55E2">
        <w:rPr>
          <w:rFonts w:ascii="Courier New" w:eastAsia="Times New Roman" w:hAnsi="Courier New" w:cs="Courier New"/>
          <w:i/>
          <w:iCs/>
          <w:color w:val="363636"/>
          <w:sz w:val="20"/>
          <w:szCs w:val="20"/>
          <w:lang w:val="fr-FR"/>
        </w:rPr>
        <w:t>?</w:t>
      </w:r>
    </w:p>
    <w:p w14:paraId="3F35341B" w14:textId="77777777" w:rsidR="0057277B" w:rsidRPr="00AE55E2" w:rsidRDefault="0057277B" w:rsidP="0057277B">
      <w:pPr>
        <w:shd w:val="clear" w:color="auto" w:fill="FFFFFF"/>
        <w:jc w:val="right"/>
        <w:rPr>
          <w:rFonts w:ascii="Courier New" w:eastAsia="Times New Roman" w:hAnsi="Courier New" w:cs="Courier New"/>
          <w:i/>
          <w:iCs/>
          <w:color w:val="363636"/>
          <w:sz w:val="20"/>
          <w:szCs w:val="20"/>
          <w:lang w:val="fr-FR"/>
        </w:rPr>
      </w:pPr>
    </w:p>
    <w:p w14:paraId="771CC347" w14:textId="77777777" w:rsidR="0057277B" w:rsidRPr="00AE55E2" w:rsidRDefault="0057277B" w:rsidP="0057277B">
      <w:pPr>
        <w:shd w:val="clear" w:color="auto" w:fill="FFFFFF"/>
        <w:jc w:val="right"/>
        <w:rPr>
          <w:rFonts w:ascii="Courier New" w:eastAsia="Times New Roman" w:hAnsi="Courier New" w:cs="Courier New"/>
          <w:color w:val="222222"/>
          <w:sz w:val="20"/>
          <w:szCs w:val="20"/>
          <w:lang w:val="fr-FR"/>
        </w:rPr>
      </w:pPr>
      <w:r w:rsidRPr="00AE55E2">
        <w:rPr>
          <w:rFonts w:ascii="Courier New" w:eastAsia="Times New Roman" w:hAnsi="Courier New" w:cs="Courier New"/>
          <w:i/>
          <w:iCs/>
          <w:color w:val="363636"/>
          <w:sz w:val="20"/>
          <w:szCs w:val="20"/>
          <w:lang w:val="fr-FR"/>
        </w:rPr>
        <w:t>III</w:t>
      </w:r>
    </w:p>
    <w:p w14:paraId="257C61F9" w14:textId="77777777" w:rsidR="0057277B" w:rsidRPr="00AE55E2" w:rsidRDefault="0057277B" w:rsidP="0057277B">
      <w:pPr>
        <w:shd w:val="clear" w:color="auto" w:fill="FFFFFF"/>
        <w:jc w:val="right"/>
        <w:rPr>
          <w:rFonts w:ascii="Courier New" w:eastAsia="Times New Roman" w:hAnsi="Courier New" w:cs="Courier New"/>
          <w:color w:val="222222"/>
          <w:sz w:val="20"/>
          <w:szCs w:val="20"/>
          <w:lang w:val="fr-FR"/>
        </w:rPr>
      </w:pPr>
      <w:r w:rsidRPr="00AE55E2">
        <w:rPr>
          <w:rFonts w:ascii="Courier New" w:eastAsia="Times New Roman" w:hAnsi="Courier New" w:cs="Courier New"/>
          <w:i/>
          <w:iCs/>
          <w:color w:val="363636"/>
          <w:sz w:val="20"/>
          <w:szCs w:val="20"/>
          <w:lang w:val="fr-FR"/>
        </w:rPr>
        <w:t xml:space="preserve">in </w:t>
      </w:r>
      <w:proofErr w:type="spellStart"/>
      <w:r w:rsidRPr="00AE55E2">
        <w:rPr>
          <w:rFonts w:ascii="Courier New" w:eastAsia="Times New Roman" w:hAnsi="Courier New" w:cs="Courier New"/>
          <w:i/>
          <w:iCs/>
          <w:color w:val="363636"/>
          <w:sz w:val="20"/>
          <w:szCs w:val="20"/>
          <w:lang w:val="fr-FR"/>
        </w:rPr>
        <w:t>this</w:t>
      </w:r>
      <w:proofErr w:type="spellEnd"/>
      <w:r w:rsidRPr="00AE55E2">
        <w:rPr>
          <w:rFonts w:ascii="Courier New" w:eastAsia="Times New Roman" w:hAnsi="Courier New" w:cs="Courier New"/>
          <w:i/>
          <w:iCs/>
          <w:color w:val="363636"/>
          <w:sz w:val="20"/>
          <w:szCs w:val="20"/>
          <w:lang w:val="fr-FR"/>
        </w:rPr>
        <w:t xml:space="preserve"> night </w:t>
      </w:r>
    </w:p>
    <w:p w14:paraId="2FC74594" w14:textId="77777777" w:rsidR="0057277B" w:rsidRPr="00AE55E2" w:rsidRDefault="0057277B" w:rsidP="0057277B">
      <w:pPr>
        <w:shd w:val="clear" w:color="auto" w:fill="FFFFFF"/>
        <w:jc w:val="right"/>
        <w:rPr>
          <w:rFonts w:ascii="Courier New" w:eastAsia="Times New Roman" w:hAnsi="Courier New" w:cs="Courier New"/>
          <w:color w:val="222222"/>
          <w:sz w:val="20"/>
          <w:szCs w:val="20"/>
          <w:lang w:val="fr-FR"/>
        </w:rPr>
      </w:pPr>
      <w:r w:rsidRPr="00AE55E2">
        <w:rPr>
          <w:rFonts w:ascii="Courier New" w:eastAsia="Times New Roman" w:hAnsi="Courier New" w:cs="Courier New"/>
          <w:i/>
          <w:iCs/>
          <w:color w:val="363636"/>
          <w:sz w:val="20"/>
          <w:szCs w:val="20"/>
          <w:lang w:val="fr-FR"/>
        </w:rPr>
        <w:t xml:space="preserve">in </w:t>
      </w:r>
      <w:proofErr w:type="spellStart"/>
      <w:r w:rsidRPr="00AE55E2">
        <w:rPr>
          <w:rFonts w:ascii="Courier New" w:eastAsia="Times New Roman" w:hAnsi="Courier New" w:cs="Courier New"/>
          <w:i/>
          <w:iCs/>
          <w:color w:val="363636"/>
          <w:sz w:val="20"/>
          <w:szCs w:val="20"/>
          <w:lang w:val="fr-FR"/>
        </w:rPr>
        <w:t>this</w:t>
      </w:r>
      <w:proofErr w:type="spellEnd"/>
      <w:r w:rsidRPr="00AE55E2">
        <w:rPr>
          <w:rFonts w:ascii="Courier New" w:eastAsia="Times New Roman" w:hAnsi="Courier New" w:cs="Courier New"/>
          <w:i/>
          <w:iCs/>
          <w:color w:val="363636"/>
          <w:sz w:val="20"/>
          <w:szCs w:val="20"/>
          <w:lang w:val="fr-FR"/>
        </w:rPr>
        <w:t xml:space="preserve"> world </w:t>
      </w:r>
    </w:p>
    <w:p w14:paraId="0AC51A7B" w14:textId="77777777" w:rsidR="0057277B" w:rsidRPr="00AE55E2" w:rsidRDefault="0057277B" w:rsidP="0057277B">
      <w:pPr>
        <w:shd w:val="clear" w:color="auto" w:fill="FFFFFF"/>
        <w:jc w:val="right"/>
        <w:rPr>
          <w:rFonts w:ascii="Courier New" w:eastAsia="Times New Roman" w:hAnsi="Courier New" w:cs="Courier New"/>
          <w:color w:val="222222"/>
          <w:sz w:val="20"/>
          <w:szCs w:val="20"/>
          <w:lang w:val="fr-FR"/>
        </w:rPr>
      </w:pPr>
      <w:proofErr w:type="spellStart"/>
      <w:r w:rsidRPr="00AE55E2">
        <w:rPr>
          <w:rFonts w:ascii="Courier New" w:eastAsia="Times New Roman" w:hAnsi="Courier New" w:cs="Courier New"/>
          <w:i/>
          <w:iCs/>
          <w:color w:val="363636"/>
          <w:sz w:val="20"/>
          <w:szCs w:val="20"/>
          <w:lang w:val="fr-FR"/>
        </w:rPr>
        <w:t>extraordinary</w:t>
      </w:r>
      <w:proofErr w:type="spellEnd"/>
      <w:r w:rsidRPr="00AE55E2">
        <w:rPr>
          <w:rFonts w:ascii="Courier New" w:eastAsia="Times New Roman" w:hAnsi="Courier New" w:cs="Courier New"/>
          <w:i/>
          <w:iCs/>
          <w:color w:val="363636"/>
          <w:sz w:val="20"/>
          <w:szCs w:val="20"/>
          <w:lang w:val="fr-FR"/>
        </w:rPr>
        <w:t xml:space="preserve"> silence of </w:t>
      </w:r>
      <w:proofErr w:type="spellStart"/>
      <w:r w:rsidRPr="00AE55E2">
        <w:rPr>
          <w:rFonts w:ascii="Courier New" w:eastAsia="Times New Roman" w:hAnsi="Courier New" w:cs="Courier New"/>
          <w:i/>
          <w:iCs/>
          <w:color w:val="363636"/>
          <w:sz w:val="20"/>
          <w:szCs w:val="20"/>
          <w:lang w:val="fr-FR"/>
        </w:rPr>
        <w:t>this</w:t>
      </w:r>
      <w:proofErr w:type="spellEnd"/>
      <w:r w:rsidRPr="00AE55E2">
        <w:rPr>
          <w:rFonts w:ascii="Courier New" w:eastAsia="Times New Roman" w:hAnsi="Courier New" w:cs="Courier New"/>
          <w:i/>
          <w:iCs/>
          <w:color w:val="363636"/>
          <w:sz w:val="20"/>
          <w:szCs w:val="20"/>
          <w:lang w:val="fr-FR"/>
        </w:rPr>
        <w:t xml:space="preserve"> night</w:t>
      </w:r>
    </w:p>
    <w:p w14:paraId="4695A0BF" w14:textId="77777777" w:rsidR="0057277B" w:rsidRPr="00AE55E2" w:rsidRDefault="0057277B" w:rsidP="0057277B">
      <w:pPr>
        <w:shd w:val="clear" w:color="auto" w:fill="FFFFFF"/>
        <w:jc w:val="right"/>
        <w:rPr>
          <w:rFonts w:ascii="Courier New" w:eastAsia="Times New Roman" w:hAnsi="Courier New" w:cs="Courier New"/>
          <w:i/>
          <w:iCs/>
          <w:color w:val="363636"/>
          <w:sz w:val="20"/>
          <w:szCs w:val="20"/>
          <w:lang w:val="fr-FR"/>
        </w:rPr>
      </w:pPr>
      <w:r w:rsidRPr="00AE55E2">
        <w:rPr>
          <w:rFonts w:ascii="Courier New" w:eastAsia="Times New Roman" w:hAnsi="Courier New" w:cs="Courier New"/>
          <w:i/>
          <w:iCs/>
          <w:color w:val="363636"/>
          <w:sz w:val="20"/>
          <w:szCs w:val="20"/>
          <w:lang w:val="fr-FR"/>
        </w:rPr>
        <w:t xml:space="preserve">the </w:t>
      </w:r>
      <w:proofErr w:type="spellStart"/>
      <w:r w:rsidRPr="00AE55E2">
        <w:rPr>
          <w:rFonts w:ascii="Courier New" w:eastAsia="Times New Roman" w:hAnsi="Courier New" w:cs="Courier New"/>
          <w:i/>
          <w:iCs/>
          <w:color w:val="363636"/>
          <w:sz w:val="20"/>
          <w:szCs w:val="20"/>
          <w:lang w:val="fr-FR"/>
        </w:rPr>
        <w:t>thing</w:t>
      </w:r>
      <w:proofErr w:type="spellEnd"/>
      <w:r w:rsidRPr="00AE55E2">
        <w:rPr>
          <w:rFonts w:ascii="Courier New" w:eastAsia="Times New Roman" w:hAnsi="Courier New" w:cs="Courier New"/>
          <w:i/>
          <w:iCs/>
          <w:color w:val="363636"/>
          <w:sz w:val="20"/>
          <w:szCs w:val="20"/>
          <w:lang w:val="fr-FR"/>
        </w:rPr>
        <w:t xml:space="preserve"> about the soul </w:t>
      </w:r>
      <w:proofErr w:type="spellStart"/>
      <w:r w:rsidRPr="00AE55E2">
        <w:rPr>
          <w:rFonts w:ascii="Courier New" w:eastAsia="Times New Roman" w:hAnsi="Courier New" w:cs="Courier New"/>
          <w:i/>
          <w:iCs/>
          <w:color w:val="363636"/>
          <w:sz w:val="20"/>
          <w:szCs w:val="20"/>
          <w:lang w:val="fr-FR"/>
        </w:rPr>
        <w:t>is</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it</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doesn’t</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see</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itself</w:t>
      </w:r>
      <w:proofErr w:type="spellEnd"/>
      <w:r w:rsidRPr="00AE55E2">
        <w:rPr>
          <w:rFonts w:ascii="Courier New" w:eastAsia="Times New Roman" w:hAnsi="Courier New" w:cs="Courier New"/>
          <w:i/>
          <w:iCs/>
          <w:color w:val="363636"/>
          <w:sz w:val="20"/>
          <w:szCs w:val="20"/>
          <w:lang w:val="fr-FR"/>
        </w:rPr>
        <w:br/>
        <w:t xml:space="preserve">the </w:t>
      </w:r>
      <w:proofErr w:type="spellStart"/>
      <w:r w:rsidRPr="00AE55E2">
        <w:rPr>
          <w:rFonts w:ascii="Courier New" w:eastAsia="Times New Roman" w:hAnsi="Courier New" w:cs="Courier New"/>
          <w:i/>
          <w:iCs/>
          <w:color w:val="363636"/>
          <w:sz w:val="20"/>
          <w:szCs w:val="20"/>
          <w:lang w:val="fr-FR"/>
        </w:rPr>
        <w:t>thing</w:t>
      </w:r>
      <w:proofErr w:type="spellEnd"/>
      <w:r w:rsidRPr="00AE55E2">
        <w:rPr>
          <w:rFonts w:ascii="Courier New" w:eastAsia="Times New Roman" w:hAnsi="Courier New" w:cs="Courier New"/>
          <w:i/>
          <w:iCs/>
          <w:color w:val="363636"/>
          <w:sz w:val="20"/>
          <w:szCs w:val="20"/>
          <w:lang w:val="fr-FR"/>
        </w:rPr>
        <w:t xml:space="preserve"> about the </w:t>
      </w:r>
      <w:proofErr w:type="spellStart"/>
      <w:r w:rsidRPr="00AE55E2">
        <w:rPr>
          <w:rFonts w:ascii="Courier New" w:eastAsia="Times New Roman" w:hAnsi="Courier New" w:cs="Courier New"/>
          <w:i/>
          <w:iCs/>
          <w:color w:val="363636"/>
          <w:sz w:val="20"/>
          <w:szCs w:val="20"/>
          <w:lang w:val="fr-FR"/>
        </w:rPr>
        <w:t>mind</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is</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it</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doesn’t</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see</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itself</w:t>
      </w:r>
      <w:proofErr w:type="spellEnd"/>
      <w:r w:rsidRPr="00AE55E2">
        <w:rPr>
          <w:rFonts w:ascii="Courier New" w:eastAsia="Times New Roman" w:hAnsi="Courier New" w:cs="Courier New"/>
          <w:i/>
          <w:iCs/>
          <w:color w:val="363636"/>
          <w:sz w:val="20"/>
          <w:szCs w:val="20"/>
          <w:lang w:val="fr-FR"/>
        </w:rPr>
        <w:br/>
        <w:t xml:space="preserve">the </w:t>
      </w:r>
      <w:proofErr w:type="spellStart"/>
      <w:r w:rsidRPr="00AE55E2">
        <w:rPr>
          <w:rFonts w:ascii="Courier New" w:eastAsia="Times New Roman" w:hAnsi="Courier New" w:cs="Courier New"/>
          <w:i/>
          <w:iCs/>
          <w:color w:val="363636"/>
          <w:sz w:val="20"/>
          <w:szCs w:val="20"/>
          <w:lang w:val="fr-FR"/>
        </w:rPr>
        <w:t>thing</w:t>
      </w:r>
      <w:proofErr w:type="spellEnd"/>
      <w:r w:rsidRPr="00AE55E2">
        <w:rPr>
          <w:rFonts w:ascii="Courier New" w:eastAsia="Times New Roman" w:hAnsi="Courier New" w:cs="Courier New"/>
          <w:i/>
          <w:iCs/>
          <w:color w:val="363636"/>
          <w:sz w:val="20"/>
          <w:szCs w:val="20"/>
          <w:lang w:val="fr-FR"/>
        </w:rPr>
        <w:t xml:space="preserve"> about the spirit </w:t>
      </w:r>
      <w:proofErr w:type="spellStart"/>
      <w:r w:rsidRPr="00AE55E2">
        <w:rPr>
          <w:rFonts w:ascii="Courier New" w:eastAsia="Times New Roman" w:hAnsi="Courier New" w:cs="Courier New"/>
          <w:i/>
          <w:iCs/>
          <w:color w:val="363636"/>
          <w:sz w:val="20"/>
          <w:szCs w:val="20"/>
          <w:lang w:val="fr-FR"/>
        </w:rPr>
        <w:t>is</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it</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doesn’t</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see</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itself</w:t>
      </w:r>
      <w:proofErr w:type="spellEnd"/>
      <w:r w:rsidRPr="00AE55E2">
        <w:rPr>
          <w:rFonts w:ascii="Courier New" w:eastAsia="Times New Roman" w:hAnsi="Courier New" w:cs="Courier New"/>
          <w:i/>
          <w:iCs/>
          <w:color w:val="363636"/>
          <w:sz w:val="20"/>
          <w:szCs w:val="20"/>
          <w:lang w:val="fr-FR"/>
        </w:rPr>
        <w:br/>
      </w:r>
      <w:proofErr w:type="spellStart"/>
      <w:r w:rsidRPr="00AE55E2">
        <w:rPr>
          <w:rFonts w:ascii="Courier New" w:eastAsia="Times New Roman" w:hAnsi="Courier New" w:cs="Courier New"/>
          <w:i/>
          <w:iCs/>
          <w:color w:val="363636"/>
          <w:sz w:val="20"/>
          <w:szCs w:val="20"/>
          <w:lang w:val="fr-FR"/>
        </w:rPr>
        <w:t>where</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does</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this</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conspiracy</w:t>
      </w:r>
      <w:proofErr w:type="spellEnd"/>
      <w:r w:rsidRPr="00AE55E2">
        <w:rPr>
          <w:rFonts w:ascii="Courier New" w:eastAsia="Times New Roman" w:hAnsi="Courier New" w:cs="Courier New"/>
          <w:i/>
          <w:iCs/>
          <w:color w:val="363636"/>
          <w:sz w:val="20"/>
          <w:szCs w:val="20"/>
          <w:lang w:val="fr-FR"/>
        </w:rPr>
        <w:t xml:space="preserve"> of </w:t>
      </w:r>
      <w:proofErr w:type="spellStart"/>
      <w:r w:rsidRPr="00AE55E2">
        <w:rPr>
          <w:rFonts w:ascii="Courier New" w:eastAsia="Times New Roman" w:hAnsi="Courier New" w:cs="Courier New"/>
          <w:i/>
          <w:iCs/>
          <w:color w:val="363636"/>
          <w:sz w:val="20"/>
          <w:szCs w:val="20"/>
          <w:lang w:val="fr-FR"/>
        </w:rPr>
        <w:t>invisibilities</w:t>
      </w:r>
      <w:proofErr w:type="spellEnd"/>
      <w:r w:rsidRPr="00AE55E2">
        <w:rPr>
          <w:rFonts w:ascii="Courier New" w:eastAsia="Times New Roman" w:hAnsi="Courier New" w:cs="Courier New"/>
          <w:i/>
          <w:iCs/>
          <w:color w:val="363636"/>
          <w:sz w:val="20"/>
          <w:szCs w:val="20"/>
          <w:lang w:val="fr-FR"/>
        </w:rPr>
        <w:t xml:space="preserve"> come </w:t>
      </w:r>
      <w:proofErr w:type="spellStart"/>
      <w:r w:rsidRPr="00AE55E2">
        <w:rPr>
          <w:rFonts w:ascii="Courier New" w:eastAsia="Times New Roman" w:hAnsi="Courier New" w:cs="Courier New"/>
          <w:i/>
          <w:iCs/>
          <w:color w:val="363636"/>
          <w:sz w:val="20"/>
          <w:szCs w:val="20"/>
          <w:lang w:val="fr-FR"/>
        </w:rPr>
        <w:t>from</w:t>
      </w:r>
      <w:proofErr w:type="spellEnd"/>
      <w:r w:rsidRPr="00AE55E2">
        <w:rPr>
          <w:rFonts w:ascii="Courier New" w:eastAsia="Times New Roman" w:hAnsi="Courier New" w:cs="Courier New"/>
          <w:i/>
          <w:iCs/>
          <w:color w:val="363636"/>
          <w:sz w:val="20"/>
          <w:szCs w:val="20"/>
          <w:lang w:val="fr-FR"/>
        </w:rPr>
        <w:t>?</w:t>
      </w:r>
      <w:r w:rsidRPr="00AE55E2">
        <w:rPr>
          <w:rFonts w:ascii="Courier New" w:eastAsia="Times New Roman" w:hAnsi="Courier New" w:cs="Courier New"/>
          <w:i/>
          <w:iCs/>
          <w:color w:val="363636"/>
          <w:sz w:val="20"/>
          <w:szCs w:val="20"/>
          <w:lang w:val="fr-FR"/>
        </w:rPr>
        <w:br/>
        <w:t xml:space="preserve">not one </w:t>
      </w:r>
      <w:proofErr w:type="spellStart"/>
      <w:r w:rsidRPr="00AE55E2">
        <w:rPr>
          <w:rFonts w:ascii="Courier New" w:eastAsia="Times New Roman" w:hAnsi="Courier New" w:cs="Courier New"/>
          <w:i/>
          <w:iCs/>
          <w:color w:val="363636"/>
          <w:sz w:val="20"/>
          <w:szCs w:val="20"/>
          <w:lang w:val="fr-FR"/>
        </w:rPr>
        <w:t>word</w:t>
      </w:r>
      <w:proofErr w:type="spellEnd"/>
      <w:r w:rsidRPr="00AE55E2">
        <w:rPr>
          <w:rFonts w:ascii="Courier New" w:eastAsia="Times New Roman" w:hAnsi="Courier New" w:cs="Courier New"/>
          <w:i/>
          <w:iCs/>
          <w:color w:val="363636"/>
          <w:sz w:val="20"/>
          <w:szCs w:val="20"/>
          <w:lang w:val="fr-FR"/>
        </w:rPr>
        <w:t xml:space="preserve"> </w:t>
      </w:r>
      <w:proofErr w:type="spellStart"/>
      <w:r w:rsidRPr="00AE55E2">
        <w:rPr>
          <w:rFonts w:ascii="Courier New" w:eastAsia="Times New Roman" w:hAnsi="Courier New" w:cs="Courier New"/>
          <w:i/>
          <w:iCs/>
          <w:color w:val="363636"/>
          <w:sz w:val="20"/>
          <w:szCs w:val="20"/>
          <w:lang w:val="fr-FR"/>
        </w:rPr>
        <w:t>is</w:t>
      </w:r>
      <w:proofErr w:type="spellEnd"/>
      <w:r w:rsidRPr="00AE55E2">
        <w:rPr>
          <w:rFonts w:ascii="Courier New" w:eastAsia="Times New Roman" w:hAnsi="Courier New" w:cs="Courier New"/>
          <w:i/>
          <w:iCs/>
          <w:color w:val="363636"/>
          <w:sz w:val="20"/>
          <w:szCs w:val="20"/>
          <w:lang w:val="fr-FR"/>
        </w:rPr>
        <w:t xml:space="preserve"> visible</w:t>
      </w:r>
    </w:p>
    <w:p w14:paraId="7544A4D6" w14:textId="77777777" w:rsidR="0057277B" w:rsidRPr="00AE55E2" w:rsidRDefault="0057277B" w:rsidP="0057277B">
      <w:pPr>
        <w:shd w:val="clear" w:color="auto" w:fill="FFFFFF"/>
        <w:jc w:val="right"/>
        <w:rPr>
          <w:rFonts w:ascii="Courier New" w:eastAsia="Times New Roman" w:hAnsi="Courier New" w:cs="Courier New"/>
          <w:color w:val="222222"/>
          <w:sz w:val="20"/>
          <w:szCs w:val="20"/>
          <w:lang w:val="fr-FR"/>
        </w:rPr>
      </w:pPr>
      <w:r w:rsidRPr="00AE55E2">
        <w:rPr>
          <w:rFonts w:ascii="Courier New" w:eastAsia="Times New Roman" w:hAnsi="Courier New" w:cs="Courier New"/>
          <w:i/>
          <w:iCs/>
          <w:color w:val="363636"/>
          <w:sz w:val="20"/>
          <w:szCs w:val="20"/>
          <w:lang w:val="fr-FR"/>
        </w:rPr>
        <w:t>*</w:t>
      </w:r>
      <w:r w:rsidRPr="00AE55E2">
        <w:rPr>
          <w:rStyle w:val="Marquenotebasdepage"/>
          <w:rFonts w:ascii="Courier New" w:eastAsia="Times New Roman" w:hAnsi="Courier New" w:cs="Courier New"/>
          <w:color w:val="222222"/>
          <w:sz w:val="20"/>
          <w:szCs w:val="20"/>
          <w:lang w:val="fr-FR"/>
        </w:rPr>
        <w:footnoteReference w:id="1"/>
      </w:r>
    </w:p>
    <w:p w14:paraId="6574A3B2" w14:textId="77777777" w:rsidR="001819C4" w:rsidRPr="00AE55E2" w:rsidRDefault="001819C4">
      <w:pPr>
        <w:rPr>
          <w:rFonts w:ascii="Courier New" w:hAnsi="Courier New" w:cs="Courier New"/>
          <w:sz w:val="20"/>
          <w:szCs w:val="20"/>
          <w:lang w:val="fr-FR"/>
        </w:rPr>
      </w:pPr>
    </w:p>
    <w:p w14:paraId="46B8CA8A" w14:textId="05055682" w:rsidR="0057277B" w:rsidRPr="00AE55E2" w:rsidRDefault="0057277B" w:rsidP="0057277B">
      <w:pPr>
        <w:rPr>
          <w:rFonts w:ascii="Courier New" w:hAnsi="Courier New" w:cs="Courier New"/>
          <w:sz w:val="20"/>
          <w:szCs w:val="20"/>
          <w:lang w:val="fr-FR"/>
        </w:rPr>
      </w:pPr>
      <w:proofErr w:type="spellStart"/>
      <w:r w:rsidRPr="00AE55E2">
        <w:rPr>
          <w:rFonts w:ascii="Courier New" w:hAnsi="Courier New" w:cs="Courier New"/>
          <w:i/>
          <w:sz w:val="20"/>
          <w:szCs w:val="20"/>
          <w:lang w:val="fr-FR"/>
        </w:rPr>
        <w:t>Against</w:t>
      </w:r>
      <w:proofErr w:type="spellEnd"/>
      <w:r w:rsidRPr="00AE55E2">
        <w:rPr>
          <w:rFonts w:ascii="Courier New" w:hAnsi="Courier New" w:cs="Courier New"/>
          <w:i/>
          <w:sz w:val="20"/>
          <w:szCs w:val="20"/>
          <w:lang w:val="fr-FR"/>
        </w:rPr>
        <w:t xml:space="preserve"> a </w:t>
      </w:r>
      <w:proofErr w:type="spellStart"/>
      <w:r w:rsidRPr="00AE55E2">
        <w:rPr>
          <w:rFonts w:ascii="Courier New" w:hAnsi="Courier New" w:cs="Courier New"/>
          <w:i/>
          <w:sz w:val="20"/>
          <w:szCs w:val="20"/>
          <w:lang w:val="fr-FR"/>
        </w:rPr>
        <w:t>conspiracy</w:t>
      </w:r>
      <w:proofErr w:type="spellEnd"/>
      <w:r w:rsidRPr="00AE55E2">
        <w:rPr>
          <w:rFonts w:ascii="Courier New" w:hAnsi="Courier New" w:cs="Courier New"/>
          <w:i/>
          <w:sz w:val="20"/>
          <w:szCs w:val="20"/>
          <w:lang w:val="fr-FR"/>
        </w:rPr>
        <w:t xml:space="preserve"> of </w:t>
      </w:r>
      <w:proofErr w:type="spellStart"/>
      <w:r w:rsidRPr="00AE55E2">
        <w:rPr>
          <w:rFonts w:ascii="Courier New" w:hAnsi="Courier New" w:cs="Courier New"/>
          <w:i/>
          <w:sz w:val="20"/>
          <w:szCs w:val="20"/>
          <w:lang w:val="fr-FR"/>
        </w:rPr>
        <w:t>invisibilities</w:t>
      </w:r>
      <w:proofErr w:type="spellEnd"/>
      <w:r w:rsidRPr="00AE55E2">
        <w:rPr>
          <w:rFonts w:ascii="Courier New" w:hAnsi="Courier New" w:cs="Courier New"/>
          <w:sz w:val="20"/>
          <w:szCs w:val="20"/>
          <w:lang w:val="fr-FR"/>
        </w:rPr>
        <w:t xml:space="preserve"> est u</w:t>
      </w:r>
      <w:r w:rsidR="00B75236">
        <w:rPr>
          <w:rFonts w:ascii="Courier New" w:hAnsi="Courier New" w:cs="Courier New"/>
          <w:sz w:val="20"/>
          <w:szCs w:val="20"/>
          <w:lang w:val="fr-FR"/>
        </w:rPr>
        <w:t>ne exposition collective proposée</w:t>
      </w:r>
      <w:r w:rsidRPr="00AE55E2">
        <w:rPr>
          <w:rFonts w:ascii="Courier New" w:hAnsi="Courier New" w:cs="Courier New"/>
          <w:sz w:val="20"/>
          <w:szCs w:val="20"/>
          <w:lang w:val="fr-FR"/>
        </w:rPr>
        <w:t xml:space="preserve"> par l’artiste chilien Rodrigo </w:t>
      </w:r>
      <w:proofErr w:type="spellStart"/>
      <w:r w:rsidRPr="00AE55E2">
        <w:rPr>
          <w:rFonts w:ascii="Courier New" w:hAnsi="Courier New" w:cs="Courier New"/>
          <w:sz w:val="20"/>
          <w:szCs w:val="20"/>
          <w:lang w:val="fr-FR"/>
        </w:rPr>
        <w:t>Arteag</w:t>
      </w:r>
      <w:r w:rsidR="00B75236">
        <w:rPr>
          <w:rFonts w:ascii="Courier New" w:hAnsi="Courier New" w:cs="Courier New"/>
          <w:sz w:val="20"/>
          <w:szCs w:val="20"/>
          <w:lang w:val="fr-FR"/>
        </w:rPr>
        <w:t>a</w:t>
      </w:r>
      <w:proofErr w:type="spellEnd"/>
      <w:r w:rsidR="00B75236">
        <w:rPr>
          <w:rFonts w:ascii="Courier New" w:hAnsi="Courier New" w:cs="Courier New"/>
          <w:sz w:val="20"/>
          <w:szCs w:val="20"/>
          <w:lang w:val="fr-FR"/>
        </w:rPr>
        <w:t xml:space="preserve"> et composée d’une sélection d’œuvres de</w:t>
      </w:r>
      <w:r w:rsidRPr="00AE55E2">
        <w:rPr>
          <w:rFonts w:ascii="Courier New" w:hAnsi="Courier New" w:cs="Courier New"/>
          <w:sz w:val="20"/>
          <w:szCs w:val="20"/>
          <w:lang w:val="fr-FR"/>
        </w:rPr>
        <w:t xml:space="preserve"> 12 jeunes artistes contemporains d’origine chilienne : </w:t>
      </w:r>
      <w:r w:rsidRPr="00AE55E2">
        <w:rPr>
          <w:rFonts w:ascii="Courier New" w:eastAsia="Times New Roman" w:hAnsi="Courier New" w:cs="Courier New"/>
          <w:color w:val="222222"/>
          <w:sz w:val="20"/>
          <w:szCs w:val="20"/>
          <w:shd w:val="clear" w:color="auto" w:fill="FFFFFF"/>
          <w:lang w:val="fr-FR"/>
        </w:rPr>
        <w:t xml:space="preserve">Aymara </w:t>
      </w:r>
      <w:proofErr w:type="spellStart"/>
      <w:r w:rsidRPr="00AE55E2">
        <w:rPr>
          <w:rFonts w:ascii="Courier New" w:eastAsia="Times New Roman" w:hAnsi="Courier New" w:cs="Courier New"/>
          <w:color w:val="222222"/>
          <w:sz w:val="20"/>
          <w:szCs w:val="20"/>
          <w:shd w:val="clear" w:color="auto" w:fill="FFFFFF"/>
          <w:lang w:val="fr-FR"/>
        </w:rPr>
        <w:t>Zegers</w:t>
      </w:r>
      <w:proofErr w:type="spellEnd"/>
      <w:r w:rsidRPr="00AE55E2">
        <w:rPr>
          <w:rFonts w:ascii="Courier New" w:eastAsia="Times New Roman" w:hAnsi="Courier New" w:cs="Courier New"/>
          <w:color w:val="222222"/>
          <w:sz w:val="20"/>
          <w:szCs w:val="20"/>
          <w:shd w:val="clear" w:color="auto" w:fill="FFFFFF"/>
          <w:lang w:val="fr-FR"/>
        </w:rPr>
        <w:t>, Claudia Müller, </w:t>
      </w:r>
      <w:proofErr w:type="spellStart"/>
      <w:r w:rsidRPr="00AE55E2">
        <w:rPr>
          <w:rFonts w:ascii="Courier New" w:eastAsia="Times New Roman" w:hAnsi="Courier New" w:cs="Courier New"/>
          <w:color w:val="222222"/>
          <w:sz w:val="20"/>
          <w:szCs w:val="20"/>
          <w:shd w:val="clear" w:color="auto" w:fill="FFFFFF"/>
          <w:lang w:val="fr-FR"/>
        </w:rPr>
        <w:t>Lautaro</w:t>
      </w:r>
      <w:proofErr w:type="spellEnd"/>
      <w:r w:rsidRPr="00AE55E2">
        <w:rPr>
          <w:rFonts w:ascii="Courier New" w:eastAsia="Times New Roman" w:hAnsi="Courier New" w:cs="Courier New"/>
          <w:color w:val="222222"/>
          <w:sz w:val="20"/>
          <w:szCs w:val="20"/>
          <w:shd w:val="clear" w:color="auto" w:fill="FFFFFF"/>
          <w:lang w:val="fr-FR"/>
        </w:rPr>
        <w:t xml:space="preserve"> </w:t>
      </w:r>
      <w:proofErr w:type="spellStart"/>
      <w:r w:rsidRPr="00AE55E2">
        <w:rPr>
          <w:rFonts w:ascii="Courier New" w:eastAsia="Times New Roman" w:hAnsi="Courier New" w:cs="Courier New"/>
          <w:color w:val="222222"/>
          <w:sz w:val="20"/>
          <w:szCs w:val="20"/>
          <w:shd w:val="clear" w:color="auto" w:fill="FFFFFF"/>
          <w:lang w:val="fr-FR"/>
        </w:rPr>
        <w:t>Veloso</w:t>
      </w:r>
      <w:proofErr w:type="spellEnd"/>
      <w:r w:rsidRPr="00AE55E2">
        <w:rPr>
          <w:rFonts w:ascii="Courier New" w:eastAsia="Times New Roman" w:hAnsi="Courier New" w:cs="Courier New"/>
          <w:color w:val="222222"/>
          <w:sz w:val="20"/>
          <w:szCs w:val="20"/>
          <w:shd w:val="clear" w:color="auto" w:fill="FFFFFF"/>
          <w:lang w:val="fr-FR"/>
        </w:rPr>
        <w:t>, </w:t>
      </w:r>
      <w:proofErr w:type="spellStart"/>
      <w:r w:rsidRPr="00AE55E2">
        <w:rPr>
          <w:rFonts w:ascii="Courier New" w:eastAsia="Times New Roman" w:hAnsi="Courier New" w:cs="Courier New"/>
          <w:color w:val="222222"/>
          <w:sz w:val="20"/>
          <w:szCs w:val="20"/>
          <w:shd w:val="clear" w:color="auto" w:fill="FFFFFF"/>
          <w:lang w:val="fr-FR"/>
        </w:rPr>
        <w:t>Benjamín</w:t>
      </w:r>
      <w:proofErr w:type="spellEnd"/>
      <w:r w:rsidRPr="00AE55E2">
        <w:rPr>
          <w:rFonts w:ascii="Courier New" w:eastAsia="Times New Roman" w:hAnsi="Courier New" w:cs="Courier New"/>
          <w:color w:val="222222"/>
          <w:sz w:val="20"/>
          <w:szCs w:val="20"/>
          <w:shd w:val="clear" w:color="auto" w:fill="FFFFFF"/>
          <w:lang w:val="fr-FR"/>
        </w:rPr>
        <w:t xml:space="preserve"> Ossa, María Edwards, Javier </w:t>
      </w:r>
      <w:proofErr w:type="spellStart"/>
      <w:r w:rsidRPr="00AE55E2">
        <w:rPr>
          <w:rFonts w:ascii="Courier New" w:eastAsia="Times New Roman" w:hAnsi="Courier New" w:cs="Courier New"/>
          <w:color w:val="222222"/>
          <w:sz w:val="20"/>
          <w:szCs w:val="20"/>
          <w:shd w:val="clear" w:color="auto" w:fill="FFFFFF"/>
          <w:lang w:val="fr-FR"/>
        </w:rPr>
        <w:t>Toro</w:t>
      </w:r>
      <w:proofErr w:type="spellEnd"/>
      <w:r w:rsidRPr="00AE55E2">
        <w:rPr>
          <w:rFonts w:ascii="Courier New" w:eastAsia="Times New Roman" w:hAnsi="Courier New" w:cs="Courier New"/>
          <w:color w:val="222222"/>
          <w:sz w:val="20"/>
          <w:szCs w:val="20"/>
          <w:shd w:val="clear" w:color="auto" w:fill="FFFFFF"/>
          <w:lang w:val="fr-FR"/>
        </w:rPr>
        <w:t xml:space="preserve">, Mariana </w:t>
      </w:r>
      <w:proofErr w:type="spellStart"/>
      <w:r w:rsidRPr="00AE55E2">
        <w:rPr>
          <w:rFonts w:ascii="Courier New" w:eastAsia="Times New Roman" w:hAnsi="Courier New" w:cs="Courier New"/>
          <w:color w:val="222222"/>
          <w:sz w:val="20"/>
          <w:szCs w:val="20"/>
          <w:shd w:val="clear" w:color="auto" w:fill="FFFFFF"/>
          <w:lang w:val="fr-FR"/>
        </w:rPr>
        <w:t>Najmanovich</w:t>
      </w:r>
      <w:proofErr w:type="spellEnd"/>
      <w:r w:rsidRPr="00AE55E2">
        <w:rPr>
          <w:rFonts w:ascii="Courier New" w:eastAsia="Times New Roman" w:hAnsi="Courier New" w:cs="Courier New"/>
          <w:color w:val="222222"/>
          <w:sz w:val="20"/>
          <w:szCs w:val="20"/>
          <w:shd w:val="clear" w:color="auto" w:fill="FFFFFF"/>
          <w:lang w:val="fr-FR"/>
        </w:rPr>
        <w:t>, </w:t>
      </w:r>
      <w:proofErr w:type="spellStart"/>
      <w:r w:rsidRPr="00AE55E2">
        <w:rPr>
          <w:rFonts w:ascii="Courier New" w:eastAsia="Times New Roman" w:hAnsi="Courier New" w:cs="Courier New"/>
          <w:color w:val="222222"/>
          <w:sz w:val="20"/>
          <w:szCs w:val="20"/>
          <w:shd w:val="clear" w:color="auto" w:fill="FFFFFF"/>
          <w:lang w:val="fr-FR"/>
        </w:rPr>
        <w:t>Raisa</w:t>
      </w:r>
      <w:proofErr w:type="spellEnd"/>
      <w:r w:rsidRPr="00AE55E2">
        <w:rPr>
          <w:rFonts w:ascii="Courier New" w:eastAsia="Times New Roman" w:hAnsi="Courier New" w:cs="Courier New"/>
          <w:color w:val="222222"/>
          <w:sz w:val="20"/>
          <w:szCs w:val="20"/>
          <w:shd w:val="clear" w:color="auto" w:fill="FFFFFF"/>
          <w:lang w:val="fr-FR"/>
        </w:rPr>
        <w:t xml:space="preserve"> </w:t>
      </w:r>
      <w:proofErr w:type="spellStart"/>
      <w:r w:rsidRPr="00AE55E2">
        <w:rPr>
          <w:rFonts w:ascii="Courier New" w:eastAsia="Times New Roman" w:hAnsi="Courier New" w:cs="Courier New"/>
          <w:color w:val="222222"/>
          <w:sz w:val="20"/>
          <w:szCs w:val="20"/>
          <w:shd w:val="clear" w:color="auto" w:fill="FFFFFF"/>
          <w:lang w:val="fr-FR"/>
        </w:rPr>
        <w:t>Bosich</w:t>
      </w:r>
      <w:proofErr w:type="spellEnd"/>
      <w:r w:rsidRPr="00AE55E2">
        <w:rPr>
          <w:rFonts w:ascii="Courier New" w:eastAsia="Times New Roman" w:hAnsi="Courier New" w:cs="Courier New"/>
          <w:color w:val="222222"/>
          <w:sz w:val="20"/>
          <w:szCs w:val="20"/>
          <w:shd w:val="clear" w:color="auto" w:fill="FFFFFF"/>
          <w:lang w:val="fr-FR"/>
        </w:rPr>
        <w:t>, </w:t>
      </w:r>
      <w:proofErr w:type="spellStart"/>
      <w:r w:rsidRPr="00AE55E2">
        <w:rPr>
          <w:rFonts w:ascii="Courier New" w:eastAsia="Times New Roman" w:hAnsi="Courier New" w:cs="Courier New"/>
          <w:color w:val="222222"/>
          <w:sz w:val="20"/>
          <w:szCs w:val="20"/>
          <w:shd w:val="clear" w:color="auto" w:fill="FFFFFF"/>
          <w:lang w:val="fr-FR"/>
        </w:rPr>
        <w:t>Bernardita</w:t>
      </w:r>
      <w:proofErr w:type="spellEnd"/>
      <w:r w:rsidRPr="00AE55E2">
        <w:rPr>
          <w:rFonts w:ascii="Courier New" w:eastAsia="Times New Roman" w:hAnsi="Courier New" w:cs="Courier New"/>
          <w:color w:val="222222"/>
          <w:sz w:val="20"/>
          <w:szCs w:val="20"/>
          <w:shd w:val="clear" w:color="auto" w:fill="FFFFFF"/>
          <w:lang w:val="fr-FR"/>
        </w:rPr>
        <w:t xml:space="preserve"> </w:t>
      </w:r>
      <w:proofErr w:type="spellStart"/>
      <w:r w:rsidRPr="00AE55E2">
        <w:rPr>
          <w:rFonts w:ascii="Courier New" w:eastAsia="Times New Roman" w:hAnsi="Courier New" w:cs="Courier New"/>
          <w:color w:val="222222"/>
          <w:sz w:val="20"/>
          <w:szCs w:val="20"/>
          <w:shd w:val="clear" w:color="auto" w:fill="FFFFFF"/>
          <w:lang w:val="fr-FR"/>
        </w:rPr>
        <w:t>Arís</w:t>
      </w:r>
      <w:proofErr w:type="spellEnd"/>
      <w:r w:rsidRPr="00AE55E2">
        <w:rPr>
          <w:rFonts w:ascii="Courier New" w:eastAsia="Times New Roman" w:hAnsi="Courier New" w:cs="Courier New"/>
          <w:color w:val="222222"/>
          <w:sz w:val="20"/>
          <w:szCs w:val="20"/>
          <w:shd w:val="clear" w:color="auto" w:fill="FFFFFF"/>
          <w:lang w:val="fr-FR"/>
        </w:rPr>
        <w:t>,</w:t>
      </w:r>
      <w:r w:rsidR="00B75236">
        <w:rPr>
          <w:rFonts w:ascii="Courier New" w:eastAsia="Times New Roman" w:hAnsi="Courier New" w:cs="Courier New"/>
          <w:color w:val="222222"/>
          <w:sz w:val="20"/>
          <w:szCs w:val="20"/>
          <w:shd w:val="clear" w:color="auto" w:fill="FFFFFF"/>
          <w:lang w:val="fr-FR"/>
        </w:rPr>
        <w:t> </w:t>
      </w:r>
      <w:proofErr w:type="spellStart"/>
      <w:r w:rsidR="00B75236">
        <w:rPr>
          <w:rFonts w:ascii="Courier New" w:eastAsia="Times New Roman" w:hAnsi="Courier New" w:cs="Courier New"/>
          <w:color w:val="222222"/>
          <w:sz w:val="20"/>
          <w:szCs w:val="20"/>
          <w:shd w:val="clear" w:color="auto" w:fill="FFFFFF"/>
          <w:lang w:val="fr-FR"/>
        </w:rPr>
        <w:t>Marcela</w:t>
      </w:r>
      <w:proofErr w:type="spellEnd"/>
      <w:r w:rsidR="00B75236">
        <w:rPr>
          <w:rFonts w:ascii="Courier New" w:eastAsia="Times New Roman" w:hAnsi="Courier New" w:cs="Courier New"/>
          <w:color w:val="222222"/>
          <w:sz w:val="20"/>
          <w:szCs w:val="20"/>
          <w:shd w:val="clear" w:color="auto" w:fill="FFFFFF"/>
          <w:lang w:val="fr-FR"/>
        </w:rPr>
        <w:t xml:space="preserve"> Serra, Pablo </w:t>
      </w:r>
      <w:proofErr w:type="spellStart"/>
      <w:r w:rsidR="00B75236">
        <w:rPr>
          <w:rFonts w:ascii="Courier New" w:eastAsia="Times New Roman" w:hAnsi="Courier New" w:cs="Courier New"/>
          <w:color w:val="222222"/>
          <w:sz w:val="20"/>
          <w:szCs w:val="20"/>
          <w:shd w:val="clear" w:color="auto" w:fill="FFFFFF"/>
          <w:lang w:val="fr-FR"/>
        </w:rPr>
        <w:t>Rodríguez</w:t>
      </w:r>
      <w:proofErr w:type="spellEnd"/>
      <w:r w:rsidR="00B75236">
        <w:rPr>
          <w:rFonts w:ascii="Courier New" w:eastAsia="Times New Roman" w:hAnsi="Courier New" w:cs="Courier New"/>
          <w:color w:val="222222"/>
          <w:sz w:val="20"/>
          <w:szCs w:val="20"/>
          <w:shd w:val="clear" w:color="auto" w:fill="FFFFFF"/>
          <w:lang w:val="fr-FR"/>
        </w:rPr>
        <w:t xml:space="preserve"> et</w:t>
      </w:r>
      <w:r w:rsidRPr="00AE55E2">
        <w:rPr>
          <w:rFonts w:ascii="Courier New" w:eastAsia="Times New Roman" w:hAnsi="Courier New" w:cs="Courier New"/>
          <w:color w:val="222222"/>
          <w:sz w:val="20"/>
          <w:szCs w:val="20"/>
          <w:shd w:val="clear" w:color="auto" w:fill="FFFFFF"/>
          <w:lang w:val="fr-FR"/>
        </w:rPr>
        <w:t> Martín La Roche.</w:t>
      </w:r>
    </w:p>
    <w:p w14:paraId="3A3EF908" w14:textId="77777777" w:rsidR="0057277B" w:rsidRPr="00AE55E2" w:rsidRDefault="0057277B">
      <w:pPr>
        <w:rPr>
          <w:rFonts w:ascii="Courier New" w:hAnsi="Courier New" w:cs="Courier New"/>
          <w:sz w:val="20"/>
          <w:szCs w:val="20"/>
          <w:lang w:val="fr-FR"/>
        </w:rPr>
      </w:pPr>
    </w:p>
    <w:p w14:paraId="1CE48D23" w14:textId="77777777" w:rsidR="0057277B" w:rsidRPr="00AE55E2" w:rsidRDefault="0057277B">
      <w:pPr>
        <w:rPr>
          <w:rFonts w:ascii="Courier New" w:hAnsi="Courier New" w:cs="Courier New"/>
          <w:sz w:val="20"/>
          <w:szCs w:val="20"/>
          <w:lang w:val="fr-FR"/>
        </w:rPr>
      </w:pPr>
      <w:r w:rsidRPr="00AE55E2">
        <w:rPr>
          <w:rFonts w:ascii="Courier New" w:hAnsi="Courier New" w:cs="Courier New"/>
          <w:sz w:val="20"/>
          <w:szCs w:val="20"/>
          <w:lang w:val="fr-FR"/>
        </w:rPr>
        <w:t xml:space="preserve">L’exposition sera visible du jeudi 28 avril au samedi 4 juin 2016 à la galerie </w:t>
      </w:r>
      <w:proofErr w:type="spellStart"/>
      <w:r w:rsidRPr="00AE55E2">
        <w:rPr>
          <w:rFonts w:ascii="Courier New" w:hAnsi="Courier New" w:cs="Courier New"/>
          <w:sz w:val="20"/>
          <w:szCs w:val="20"/>
          <w:lang w:val="fr-FR"/>
        </w:rPr>
        <w:t>Sobering</w:t>
      </w:r>
      <w:proofErr w:type="spellEnd"/>
      <w:r w:rsidRPr="00AE55E2">
        <w:rPr>
          <w:rFonts w:ascii="Courier New" w:hAnsi="Courier New" w:cs="Courier New"/>
          <w:sz w:val="20"/>
          <w:szCs w:val="20"/>
          <w:lang w:val="fr-FR"/>
        </w:rPr>
        <w:t xml:space="preserve">, située au 87 rue de Turenne, 75003 Paris. Le samedi 30 avril se déroulera une présentation et une discussion sur l’art chilien et latino-américain, dont les intervenants seront Rodrigo </w:t>
      </w:r>
      <w:proofErr w:type="spellStart"/>
      <w:r w:rsidRPr="00AE55E2">
        <w:rPr>
          <w:rFonts w:ascii="Courier New" w:hAnsi="Courier New" w:cs="Courier New"/>
          <w:sz w:val="20"/>
          <w:szCs w:val="20"/>
          <w:lang w:val="fr-FR"/>
        </w:rPr>
        <w:t>Arteaga</w:t>
      </w:r>
      <w:proofErr w:type="spellEnd"/>
      <w:r w:rsidRPr="00AE55E2">
        <w:rPr>
          <w:rFonts w:ascii="Courier New" w:hAnsi="Courier New" w:cs="Courier New"/>
          <w:sz w:val="20"/>
          <w:szCs w:val="20"/>
          <w:lang w:val="fr-FR"/>
        </w:rPr>
        <w:t xml:space="preserve"> (artiste et commissaire de l’exposition) et Ignacio </w:t>
      </w:r>
      <w:proofErr w:type="spellStart"/>
      <w:r w:rsidRPr="00AE55E2">
        <w:rPr>
          <w:rFonts w:ascii="Courier New" w:hAnsi="Courier New" w:cs="Courier New"/>
          <w:sz w:val="20"/>
          <w:szCs w:val="20"/>
          <w:lang w:val="fr-FR"/>
        </w:rPr>
        <w:t>Szmulewicz</w:t>
      </w:r>
      <w:proofErr w:type="spellEnd"/>
      <w:r w:rsidRPr="00AE55E2">
        <w:rPr>
          <w:rFonts w:ascii="Courier New" w:hAnsi="Courier New" w:cs="Courier New"/>
          <w:sz w:val="20"/>
          <w:szCs w:val="20"/>
          <w:lang w:val="fr-FR"/>
        </w:rPr>
        <w:t xml:space="preserve"> (historien de l’art et critique).  </w:t>
      </w:r>
    </w:p>
    <w:p w14:paraId="07073A68" w14:textId="77777777" w:rsidR="0057277B" w:rsidRPr="00AE55E2" w:rsidRDefault="0057277B">
      <w:pPr>
        <w:rPr>
          <w:rFonts w:ascii="Courier New" w:hAnsi="Courier New" w:cs="Courier New"/>
          <w:sz w:val="20"/>
          <w:szCs w:val="20"/>
          <w:lang w:val="fr-FR"/>
        </w:rPr>
      </w:pPr>
    </w:p>
    <w:p w14:paraId="3B584E38" w14:textId="0F594A49" w:rsidR="0057277B" w:rsidRPr="00AE55E2" w:rsidRDefault="00421211">
      <w:pPr>
        <w:rPr>
          <w:rFonts w:ascii="Courier New" w:hAnsi="Courier New" w:cs="Courier New"/>
          <w:sz w:val="20"/>
          <w:szCs w:val="20"/>
          <w:lang w:val="fr-FR"/>
        </w:rPr>
      </w:pPr>
      <w:r w:rsidRPr="00AE55E2">
        <w:rPr>
          <w:rFonts w:ascii="Courier New" w:hAnsi="Courier New" w:cs="Courier New"/>
          <w:sz w:val="20"/>
          <w:szCs w:val="20"/>
          <w:lang w:val="fr-FR"/>
        </w:rPr>
        <w:t xml:space="preserve">L’exposition </w:t>
      </w:r>
      <w:r w:rsidR="003A4BC8">
        <w:rPr>
          <w:rFonts w:ascii="Courier New" w:hAnsi="Courier New" w:cs="Courier New"/>
          <w:sz w:val="20"/>
          <w:szCs w:val="20"/>
          <w:lang w:val="fr-FR"/>
        </w:rPr>
        <w:t>se structure autour du travail</w:t>
      </w:r>
      <w:r w:rsidRPr="00AE55E2">
        <w:rPr>
          <w:rFonts w:ascii="Courier New" w:hAnsi="Courier New" w:cs="Courier New"/>
          <w:sz w:val="20"/>
          <w:szCs w:val="20"/>
          <w:lang w:val="fr-FR"/>
        </w:rPr>
        <w:t xml:space="preserve"> de 12 artistes </w:t>
      </w:r>
      <w:r w:rsidR="00D53223" w:rsidRPr="00AE55E2">
        <w:rPr>
          <w:rFonts w:ascii="Courier New" w:hAnsi="Courier New" w:cs="Courier New"/>
          <w:sz w:val="20"/>
          <w:szCs w:val="20"/>
          <w:lang w:val="fr-FR"/>
        </w:rPr>
        <w:t xml:space="preserve">chiliens qui font partie d’une nouvelle génération d’artistes au Chili, à laquelle s’intègre également l’artiste Rodrigo </w:t>
      </w:r>
      <w:proofErr w:type="spellStart"/>
      <w:r w:rsidR="00D53223" w:rsidRPr="00AE55E2">
        <w:rPr>
          <w:rFonts w:ascii="Courier New" w:hAnsi="Courier New" w:cs="Courier New"/>
          <w:sz w:val="20"/>
          <w:szCs w:val="20"/>
          <w:lang w:val="fr-FR"/>
        </w:rPr>
        <w:t>Arteaga</w:t>
      </w:r>
      <w:proofErr w:type="spellEnd"/>
      <w:r w:rsidR="00D53223" w:rsidRPr="00AE55E2">
        <w:rPr>
          <w:rFonts w:ascii="Courier New" w:hAnsi="Courier New" w:cs="Courier New"/>
          <w:sz w:val="20"/>
          <w:szCs w:val="20"/>
          <w:lang w:val="fr-FR"/>
        </w:rPr>
        <w:t xml:space="preserve">. Ce groupe d’artistes émergents est actif au Chili, par là même, l’exposition est une manière d’examiner comment les interprétations respectives de leurs œuvres </w:t>
      </w:r>
      <w:r w:rsidR="007E6DBE">
        <w:rPr>
          <w:rFonts w:ascii="Courier New" w:hAnsi="Courier New" w:cs="Courier New"/>
          <w:sz w:val="20"/>
          <w:szCs w:val="20"/>
          <w:lang w:val="fr-FR"/>
        </w:rPr>
        <w:t xml:space="preserve">évoluent </w:t>
      </w:r>
      <w:r w:rsidR="00D53223" w:rsidRPr="00AE55E2">
        <w:rPr>
          <w:rFonts w:ascii="Courier New" w:hAnsi="Courier New" w:cs="Courier New"/>
          <w:sz w:val="20"/>
          <w:szCs w:val="20"/>
          <w:lang w:val="fr-FR"/>
        </w:rPr>
        <w:t xml:space="preserve">et dialoguent avec le nouveau contexte culturel local. </w:t>
      </w:r>
    </w:p>
    <w:p w14:paraId="6A97FF2D" w14:textId="77777777" w:rsidR="00AC6639" w:rsidRDefault="00AC6639">
      <w:pPr>
        <w:rPr>
          <w:rFonts w:ascii="Courier New" w:hAnsi="Courier New" w:cs="Courier New"/>
          <w:sz w:val="20"/>
          <w:szCs w:val="20"/>
          <w:lang w:val="fr-FR"/>
        </w:rPr>
      </w:pPr>
    </w:p>
    <w:p w14:paraId="581BFB60" w14:textId="5382EB4E" w:rsidR="0009624E" w:rsidRPr="00AE55E2" w:rsidRDefault="008B2124">
      <w:pPr>
        <w:rPr>
          <w:rFonts w:ascii="Courier New" w:hAnsi="Courier New" w:cs="Courier New"/>
          <w:sz w:val="20"/>
          <w:szCs w:val="20"/>
          <w:lang w:val="fr-FR"/>
        </w:rPr>
      </w:pPr>
      <w:r>
        <w:rPr>
          <w:rFonts w:ascii="Courier New" w:hAnsi="Courier New" w:cs="Courier New"/>
          <w:sz w:val="20"/>
          <w:szCs w:val="20"/>
          <w:lang w:val="fr-FR"/>
        </w:rPr>
        <w:t xml:space="preserve">Les </w:t>
      </w:r>
      <w:r w:rsidR="0009624E" w:rsidRPr="00AE55E2">
        <w:rPr>
          <w:rFonts w:ascii="Courier New" w:hAnsi="Courier New" w:cs="Courier New"/>
          <w:sz w:val="20"/>
          <w:szCs w:val="20"/>
          <w:lang w:val="fr-FR"/>
        </w:rPr>
        <w:t xml:space="preserve">œuvres évoquent inévitablement l’identité chilienne. De ce point de vue, le commissaire d’exposition </w:t>
      </w:r>
      <w:r w:rsidR="00AC6639">
        <w:rPr>
          <w:rFonts w:ascii="Courier New" w:hAnsi="Courier New" w:cs="Courier New"/>
          <w:sz w:val="20"/>
          <w:szCs w:val="20"/>
          <w:lang w:val="fr-FR"/>
        </w:rPr>
        <w:t>a choisi</w:t>
      </w:r>
      <w:r w:rsidR="0009624E" w:rsidRPr="00AE55E2">
        <w:rPr>
          <w:rFonts w:ascii="Courier New" w:hAnsi="Courier New" w:cs="Courier New"/>
          <w:sz w:val="20"/>
          <w:szCs w:val="20"/>
          <w:lang w:val="fr-FR"/>
        </w:rPr>
        <w:t xml:space="preserve"> des artistes dont les questionnements identitaires s’étendent aux différentes régions de la pensée, du culturel au naturel. Aymara </w:t>
      </w:r>
      <w:proofErr w:type="spellStart"/>
      <w:r w:rsidR="0009624E" w:rsidRPr="00AE55E2">
        <w:rPr>
          <w:rFonts w:ascii="Courier New" w:hAnsi="Courier New" w:cs="Courier New"/>
          <w:sz w:val="20"/>
          <w:szCs w:val="20"/>
          <w:lang w:val="fr-FR"/>
        </w:rPr>
        <w:t>Zegers</w:t>
      </w:r>
      <w:proofErr w:type="spellEnd"/>
      <w:r w:rsidR="0009624E" w:rsidRPr="00AE55E2">
        <w:rPr>
          <w:rFonts w:ascii="Courier New" w:hAnsi="Courier New" w:cs="Courier New"/>
          <w:sz w:val="20"/>
          <w:szCs w:val="20"/>
          <w:lang w:val="fr-FR"/>
        </w:rPr>
        <w:t xml:space="preserve"> se plonge dans les thèmes relatifs à la biologie, à l’écologie, au cycle de la vie ; Mariana </w:t>
      </w:r>
      <w:proofErr w:type="spellStart"/>
      <w:r w:rsidR="0009624E" w:rsidRPr="00AE55E2">
        <w:rPr>
          <w:rFonts w:ascii="Courier New" w:hAnsi="Courier New" w:cs="Courier New"/>
          <w:sz w:val="20"/>
          <w:szCs w:val="20"/>
          <w:lang w:val="fr-FR"/>
        </w:rPr>
        <w:t>Najmanovich</w:t>
      </w:r>
      <w:proofErr w:type="spellEnd"/>
      <w:r w:rsidR="000E5864" w:rsidRPr="00AE55E2">
        <w:rPr>
          <w:rFonts w:ascii="Courier New" w:hAnsi="Courier New" w:cs="Courier New"/>
          <w:sz w:val="20"/>
          <w:szCs w:val="20"/>
          <w:lang w:val="fr-FR"/>
        </w:rPr>
        <w:t xml:space="preserve"> s’intéresse à la politique, la mémoire et</w:t>
      </w:r>
      <w:r w:rsidR="0009624E" w:rsidRPr="00AE55E2">
        <w:rPr>
          <w:rFonts w:ascii="Courier New" w:hAnsi="Courier New" w:cs="Courier New"/>
          <w:sz w:val="20"/>
          <w:szCs w:val="20"/>
          <w:lang w:val="fr-FR"/>
        </w:rPr>
        <w:t xml:space="preserve"> l’histoire ; </w:t>
      </w:r>
      <w:proofErr w:type="spellStart"/>
      <w:r w:rsidR="0009624E" w:rsidRPr="00AE55E2">
        <w:rPr>
          <w:rFonts w:ascii="Courier New" w:hAnsi="Courier New" w:cs="Courier New"/>
          <w:sz w:val="20"/>
          <w:szCs w:val="20"/>
          <w:lang w:val="fr-FR"/>
        </w:rPr>
        <w:t>Lautaro</w:t>
      </w:r>
      <w:proofErr w:type="spellEnd"/>
      <w:r w:rsidR="0009624E" w:rsidRPr="00AE55E2">
        <w:rPr>
          <w:rFonts w:ascii="Courier New" w:hAnsi="Courier New" w:cs="Courier New"/>
          <w:sz w:val="20"/>
          <w:szCs w:val="20"/>
          <w:lang w:val="fr-FR"/>
        </w:rPr>
        <w:t xml:space="preserve"> </w:t>
      </w:r>
      <w:proofErr w:type="spellStart"/>
      <w:r w:rsidR="0009624E" w:rsidRPr="00AE55E2">
        <w:rPr>
          <w:rFonts w:ascii="Courier New" w:hAnsi="Courier New" w:cs="Courier New"/>
          <w:sz w:val="20"/>
          <w:szCs w:val="20"/>
          <w:lang w:val="fr-FR"/>
        </w:rPr>
        <w:t>Veloso</w:t>
      </w:r>
      <w:proofErr w:type="spellEnd"/>
      <w:r w:rsidR="000E5864" w:rsidRPr="00AE55E2">
        <w:rPr>
          <w:rFonts w:ascii="Courier New" w:hAnsi="Courier New" w:cs="Courier New"/>
          <w:sz w:val="20"/>
          <w:szCs w:val="20"/>
          <w:lang w:val="fr-FR"/>
        </w:rPr>
        <w:t xml:space="preserve"> à</w:t>
      </w:r>
      <w:r w:rsidR="0009624E" w:rsidRPr="00AE55E2">
        <w:rPr>
          <w:rFonts w:ascii="Courier New" w:hAnsi="Courier New" w:cs="Courier New"/>
          <w:sz w:val="20"/>
          <w:szCs w:val="20"/>
          <w:lang w:val="fr-FR"/>
        </w:rPr>
        <w:t xml:space="preserve"> l</w:t>
      </w:r>
      <w:r w:rsidR="000E5864" w:rsidRPr="00AE55E2">
        <w:rPr>
          <w:rFonts w:ascii="Courier New" w:hAnsi="Courier New" w:cs="Courier New"/>
          <w:sz w:val="20"/>
          <w:szCs w:val="20"/>
          <w:lang w:val="fr-FR"/>
        </w:rPr>
        <w:t xml:space="preserve">a mythologie ; Claudia Müller à l’hydrographie, </w:t>
      </w:r>
      <w:proofErr w:type="spellStart"/>
      <w:r w:rsidR="000E5864" w:rsidRPr="00AE55E2">
        <w:rPr>
          <w:rFonts w:ascii="Courier New" w:hAnsi="Courier New" w:cs="Courier New"/>
          <w:sz w:val="20"/>
          <w:szCs w:val="20"/>
          <w:lang w:val="fr-FR"/>
        </w:rPr>
        <w:t>Raisa</w:t>
      </w:r>
      <w:proofErr w:type="spellEnd"/>
      <w:r w:rsidR="000E5864" w:rsidRPr="00AE55E2">
        <w:rPr>
          <w:rFonts w:ascii="Courier New" w:hAnsi="Courier New" w:cs="Courier New"/>
          <w:sz w:val="20"/>
          <w:szCs w:val="20"/>
          <w:lang w:val="fr-FR"/>
        </w:rPr>
        <w:t xml:space="preserve"> </w:t>
      </w:r>
      <w:proofErr w:type="spellStart"/>
      <w:r w:rsidR="000E5864" w:rsidRPr="00AE55E2">
        <w:rPr>
          <w:rFonts w:ascii="Courier New" w:hAnsi="Courier New" w:cs="Courier New"/>
          <w:sz w:val="20"/>
          <w:szCs w:val="20"/>
          <w:lang w:val="fr-FR"/>
        </w:rPr>
        <w:t>Bosich</w:t>
      </w:r>
      <w:proofErr w:type="spellEnd"/>
      <w:r w:rsidR="000E5864" w:rsidRPr="00AE55E2">
        <w:rPr>
          <w:rFonts w:ascii="Courier New" w:hAnsi="Courier New" w:cs="Courier New"/>
          <w:sz w:val="20"/>
          <w:szCs w:val="20"/>
          <w:lang w:val="fr-FR"/>
        </w:rPr>
        <w:t xml:space="preserve"> à l’architecture et à </w:t>
      </w:r>
      <w:r w:rsidR="0009624E" w:rsidRPr="00AE55E2">
        <w:rPr>
          <w:rFonts w:ascii="Courier New" w:hAnsi="Courier New" w:cs="Courier New"/>
          <w:sz w:val="20"/>
          <w:szCs w:val="20"/>
          <w:lang w:val="fr-FR"/>
        </w:rPr>
        <w:t>l’urbanisme ; Martín La Roche</w:t>
      </w:r>
      <w:r w:rsidR="000E5864" w:rsidRPr="00AE55E2">
        <w:rPr>
          <w:rFonts w:ascii="Courier New" w:hAnsi="Courier New" w:cs="Courier New"/>
          <w:sz w:val="20"/>
          <w:szCs w:val="20"/>
          <w:lang w:val="fr-FR"/>
        </w:rPr>
        <w:t xml:space="preserve"> à</w:t>
      </w:r>
      <w:r w:rsidR="0009624E" w:rsidRPr="00AE55E2">
        <w:rPr>
          <w:rFonts w:ascii="Courier New" w:hAnsi="Courier New" w:cs="Courier New"/>
          <w:sz w:val="20"/>
          <w:szCs w:val="20"/>
          <w:lang w:val="fr-FR"/>
        </w:rPr>
        <w:t xml:space="preserve"> la narration</w:t>
      </w:r>
      <w:r w:rsidR="000E5864" w:rsidRPr="00AE55E2">
        <w:rPr>
          <w:rFonts w:ascii="Courier New" w:hAnsi="Courier New" w:cs="Courier New"/>
          <w:sz w:val="20"/>
          <w:szCs w:val="20"/>
          <w:lang w:val="fr-FR"/>
        </w:rPr>
        <w:t xml:space="preserve"> et à la collection ; </w:t>
      </w:r>
      <w:proofErr w:type="spellStart"/>
      <w:r w:rsidR="000E5864" w:rsidRPr="00AE55E2">
        <w:rPr>
          <w:rFonts w:ascii="Courier New" w:hAnsi="Courier New" w:cs="Courier New"/>
          <w:sz w:val="20"/>
          <w:szCs w:val="20"/>
          <w:lang w:val="fr-FR"/>
        </w:rPr>
        <w:t>Bernardita</w:t>
      </w:r>
      <w:proofErr w:type="spellEnd"/>
      <w:r w:rsidR="000E5864" w:rsidRPr="00AE55E2">
        <w:rPr>
          <w:rFonts w:ascii="Courier New" w:hAnsi="Courier New" w:cs="Courier New"/>
          <w:sz w:val="20"/>
          <w:szCs w:val="20"/>
          <w:lang w:val="fr-FR"/>
        </w:rPr>
        <w:t xml:space="preserve"> </w:t>
      </w:r>
      <w:proofErr w:type="spellStart"/>
      <w:r w:rsidR="000E5864" w:rsidRPr="00AE55E2">
        <w:rPr>
          <w:rFonts w:ascii="Courier New" w:hAnsi="Courier New" w:cs="Courier New"/>
          <w:sz w:val="20"/>
          <w:szCs w:val="20"/>
          <w:lang w:val="fr-FR"/>
        </w:rPr>
        <w:t>Arís</w:t>
      </w:r>
      <w:proofErr w:type="spellEnd"/>
      <w:r w:rsidR="000E5864" w:rsidRPr="00AE55E2">
        <w:rPr>
          <w:rFonts w:ascii="Courier New" w:hAnsi="Courier New" w:cs="Courier New"/>
          <w:sz w:val="20"/>
          <w:szCs w:val="20"/>
          <w:lang w:val="fr-FR"/>
        </w:rPr>
        <w:t xml:space="preserve"> à l’imag</w:t>
      </w:r>
      <w:r w:rsidR="00AD114F" w:rsidRPr="00AE55E2">
        <w:rPr>
          <w:rFonts w:ascii="Courier New" w:hAnsi="Courier New" w:cs="Courier New"/>
          <w:sz w:val="20"/>
          <w:szCs w:val="20"/>
          <w:lang w:val="fr-FR"/>
        </w:rPr>
        <w:t>erie, au collage et à la signification</w:t>
      </w:r>
      <w:r w:rsidR="00CA1E0B" w:rsidRPr="00AE55E2">
        <w:rPr>
          <w:rFonts w:ascii="Courier New" w:hAnsi="Courier New" w:cs="Courier New"/>
          <w:sz w:val="20"/>
          <w:szCs w:val="20"/>
          <w:lang w:val="fr-FR"/>
        </w:rPr>
        <w:t xml:space="preserve"> de l’habitat</w:t>
      </w:r>
      <w:r w:rsidR="00CA1E0B" w:rsidRPr="00AE55E2">
        <w:rPr>
          <w:rFonts w:ascii="Courier New" w:hAnsi="Courier New" w:cs="Courier New"/>
          <w:color w:val="FF0000"/>
          <w:sz w:val="20"/>
          <w:szCs w:val="20"/>
          <w:lang w:val="fr-FR"/>
        </w:rPr>
        <w:t xml:space="preserve"> </w:t>
      </w:r>
      <w:r w:rsidR="00AD114F" w:rsidRPr="00AE55E2">
        <w:rPr>
          <w:rFonts w:ascii="Courier New" w:hAnsi="Courier New" w:cs="Courier New"/>
          <w:sz w:val="20"/>
          <w:szCs w:val="20"/>
          <w:lang w:val="fr-FR"/>
        </w:rPr>
        <w:t xml:space="preserve">; </w:t>
      </w:r>
      <w:proofErr w:type="spellStart"/>
      <w:r w:rsidR="00AD114F" w:rsidRPr="00AE55E2">
        <w:rPr>
          <w:rFonts w:ascii="Courier New" w:hAnsi="Courier New" w:cs="Courier New"/>
          <w:sz w:val="20"/>
          <w:szCs w:val="20"/>
          <w:lang w:val="fr-FR"/>
        </w:rPr>
        <w:t>Benjamín</w:t>
      </w:r>
      <w:proofErr w:type="spellEnd"/>
      <w:r w:rsidR="00AD114F" w:rsidRPr="00AE55E2">
        <w:rPr>
          <w:rFonts w:ascii="Courier New" w:hAnsi="Courier New" w:cs="Courier New"/>
          <w:sz w:val="20"/>
          <w:szCs w:val="20"/>
          <w:lang w:val="fr-FR"/>
        </w:rPr>
        <w:t xml:space="preserve"> Ossa à la lumière, au temps et à la perception ; Javier </w:t>
      </w:r>
      <w:proofErr w:type="spellStart"/>
      <w:r w:rsidR="00AD114F" w:rsidRPr="00AE55E2">
        <w:rPr>
          <w:rFonts w:ascii="Courier New" w:hAnsi="Courier New" w:cs="Courier New"/>
          <w:sz w:val="20"/>
          <w:szCs w:val="20"/>
          <w:lang w:val="fr-FR"/>
        </w:rPr>
        <w:t>Toro</w:t>
      </w:r>
      <w:proofErr w:type="spellEnd"/>
      <w:r w:rsidR="00AD114F" w:rsidRPr="00AE55E2">
        <w:rPr>
          <w:rFonts w:ascii="Courier New" w:hAnsi="Courier New" w:cs="Courier New"/>
          <w:sz w:val="20"/>
          <w:szCs w:val="20"/>
          <w:lang w:val="fr-FR"/>
        </w:rPr>
        <w:t xml:space="preserve"> Blum à la phénoménologie de la perception ; María Edwards à l’astronomie, la poésie, la musique et aux mathématiques ; Pablo </w:t>
      </w:r>
      <w:proofErr w:type="spellStart"/>
      <w:r w:rsidR="00AD114F" w:rsidRPr="00AE55E2">
        <w:rPr>
          <w:rFonts w:ascii="Courier New" w:hAnsi="Courier New" w:cs="Courier New"/>
          <w:sz w:val="20"/>
          <w:szCs w:val="20"/>
          <w:lang w:val="fr-FR"/>
        </w:rPr>
        <w:t>Rodríguez</w:t>
      </w:r>
      <w:proofErr w:type="spellEnd"/>
      <w:r w:rsidR="00AD114F" w:rsidRPr="00AE55E2">
        <w:rPr>
          <w:rFonts w:ascii="Courier New" w:hAnsi="Courier New" w:cs="Courier New"/>
          <w:sz w:val="20"/>
          <w:szCs w:val="20"/>
          <w:lang w:val="fr-FR"/>
        </w:rPr>
        <w:t xml:space="preserve"> </w:t>
      </w:r>
      <w:r w:rsidR="00AD114F" w:rsidRPr="00AE55E2">
        <w:rPr>
          <w:rFonts w:ascii="Courier New" w:hAnsi="Courier New" w:cs="Courier New"/>
          <w:sz w:val="20"/>
          <w:szCs w:val="20"/>
          <w:lang w:val="fr-FR"/>
        </w:rPr>
        <w:lastRenderedPageBreak/>
        <w:t xml:space="preserve">au paysage urbain ; </w:t>
      </w:r>
      <w:proofErr w:type="spellStart"/>
      <w:r w:rsidR="00AD114F" w:rsidRPr="00AE55E2">
        <w:rPr>
          <w:rFonts w:ascii="Courier New" w:hAnsi="Courier New" w:cs="Courier New"/>
          <w:sz w:val="20"/>
          <w:szCs w:val="20"/>
          <w:lang w:val="fr-FR"/>
        </w:rPr>
        <w:t>Marcela</w:t>
      </w:r>
      <w:proofErr w:type="spellEnd"/>
      <w:r w:rsidR="00AD114F" w:rsidRPr="00AE55E2">
        <w:rPr>
          <w:rFonts w:ascii="Courier New" w:hAnsi="Courier New" w:cs="Courier New"/>
          <w:sz w:val="20"/>
          <w:szCs w:val="20"/>
          <w:lang w:val="fr-FR"/>
        </w:rPr>
        <w:t xml:space="preserve"> Serra à la représentation, </w:t>
      </w:r>
      <w:r w:rsidR="00B7377A">
        <w:rPr>
          <w:rFonts w:ascii="Courier New" w:hAnsi="Courier New" w:cs="Courier New"/>
          <w:sz w:val="20"/>
          <w:szCs w:val="20"/>
          <w:lang w:val="fr-FR"/>
        </w:rPr>
        <w:t xml:space="preserve">à la </w:t>
      </w:r>
      <w:r w:rsidR="00B7377A" w:rsidRPr="00AE55E2">
        <w:rPr>
          <w:rFonts w:ascii="Courier New" w:hAnsi="Courier New" w:cs="Courier New"/>
          <w:sz w:val="20"/>
          <w:szCs w:val="20"/>
          <w:lang w:val="fr-FR"/>
        </w:rPr>
        <w:t>déformations des animations vidéo</w:t>
      </w:r>
      <w:r w:rsidR="00B7377A">
        <w:rPr>
          <w:rFonts w:ascii="Courier New" w:hAnsi="Courier New" w:cs="Courier New"/>
          <w:sz w:val="20"/>
          <w:szCs w:val="20"/>
          <w:lang w:val="fr-FR"/>
        </w:rPr>
        <w:t xml:space="preserve">. </w:t>
      </w:r>
    </w:p>
    <w:p w14:paraId="44876F63" w14:textId="77777777" w:rsidR="00AD114F" w:rsidRPr="00AE55E2" w:rsidRDefault="00AD114F">
      <w:pPr>
        <w:rPr>
          <w:rFonts w:ascii="Courier New" w:hAnsi="Courier New" w:cs="Courier New"/>
          <w:sz w:val="20"/>
          <w:szCs w:val="20"/>
          <w:lang w:val="fr-FR"/>
        </w:rPr>
      </w:pPr>
      <w:r w:rsidRPr="00AE55E2">
        <w:rPr>
          <w:rFonts w:ascii="Courier New" w:hAnsi="Courier New" w:cs="Courier New"/>
          <w:sz w:val="20"/>
          <w:szCs w:val="20"/>
          <w:lang w:val="fr-FR"/>
        </w:rPr>
        <w:t xml:space="preserve">Ce groupe représente une partie importante de la production la plus intéressante faite au Chili, et, pour la même raison, intéressante à exposer dans un autre contexte. </w:t>
      </w:r>
    </w:p>
    <w:p w14:paraId="1AC8F6D1" w14:textId="77777777" w:rsidR="0009624E" w:rsidRPr="00AE55E2" w:rsidRDefault="0009624E">
      <w:pPr>
        <w:rPr>
          <w:rFonts w:ascii="Courier New" w:hAnsi="Courier New" w:cs="Courier New"/>
          <w:sz w:val="20"/>
          <w:szCs w:val="20"/>
          <w:lang w:val="fr-FR"/>
        </w:rPr>
      </w:pPr>
    </w:p>
    <w:p w14:paraId="01D28F1A" w14:textId="77777777" w:rsidR="005710DC" w:rsidRDefault="00AD114F">
      <w:pPr>
        <w:rPr>
          <w:rFonts w:ascii="Courier New" w:hAnsi="Courier New" w:cs="Courier New"/>
          <w:sz w:val="20"/>
          <w:szCs w:val="20"/>
          <w:lang w:val="fr-FR"/>
        </w:rPr>
      </w:pPr>
      <w:r w:rsidRPr="00AE55E2">
        <w:rPr>
          <w:rFonts w:ascii="Courier New" w:hAnsi="Courier New" w:cs="Courier New"/>
          <w:sz w:val="20"/>
          <w:szCs w:val="20"/>
          <w:lang w:val="fr-FR"/>
        </w:rPr>
        <w:t>Le titre fait référence à un poème d’</w:t>
      </w:r>
      <w:proofErr w:type="spellStart"/>
      <w:r w:rsidRPr="00AE55E2">
        <w:rPr>
          <w:rFonts w:ascii="Courier New" w:hAnsi="Courier New" w:cs="Courier New"/>
          <w:sz w:val="20"/>
          <w:szCs w:val="20"/>
          <w:lang w:val="fr-FR"/>
        </w:rPr>
        <w:t>Alejandra</w:t>
      </w:r>
      <w:proofErr w:type="spellEnd"/>
      <w:r w:rsidRPr="00AE55E2">
        <w:rPr>
          <w:rFonts w:ascii="Courier New" w:hAnsi="Courier New" w:cs="Courier New"/>
          <w:sz w:val="20"/>
          <w:szCs w:val="20"/>
          <w:lang w:val="fr-FR"/>
        </w:rPr>
        <w:t xml:space="preserve"> </w:t>
      </w:r>
      <w:proofErr w:type="spellStart"/>
      <w:r w:rsidRPr="00AE55E2">
        <w:rPr>
          <w:rFonts w:ascii="Courier New" w:hAnsi="Courier New" w:cs="Courier New"/>
          <w:sz w:val="20"/>
          <w:szCs w:val="20"/>
          <w:lang w:val="fr-FR"/>
        </w:rPr>
        <w:t>Pizarnik</w:t>
      </w:r>
      <w:proofErr w:type="spellEnd"/>
      <w:r w:rsidRPr="00AE55E2">
        <w:rPr>
          <w:rFonts w:ascii="Courier New" w:hAnsi="Courier New" w:cs="Courier New"/>
          <w:sz w:val="20"/>
          <w:szCs w:val="20"/>
          <w:lang w:val="fr-FR"/>
        </w:rPr>
        <w:t xml:space="preserve"> qui évoque la limite inhérente du langage</w:t>
      </w:r>
      <w:r w:rsidR="0016628B" w:rsidRPr="00AE55E2">
        <w:rPr>
          <w:rFonts w:ascii="Courier New" w:hAnsi="Courier New" w:cs="Courier New"/>
          <w:sz w:val="20"/>
          <w:szCs w:val="20"/>
          <w:lang w:val="fr-FR"/>
        </w:rPr>
        <w:t xml:space="preserve">, magnifiquement décrite par le langage justement. Alors comment cela peut-il s’appliquer au langage visuel ? </w:t>
      </w:r>
    </w:p>
    <w:p w14:paraId="76797343" w14:textId="77777777" w:rsidR="005710DC" w:rsidRDefault="005710DC">
      <w:pPr>
        <w:rPr>
          <w:rFonts w:ascii="Courier New" w:hAnsi="Courier New" w:cs="Courier New"/>
          <w:sz w:val="20"/>
          <w:szCs w:val="20"/>
          <w:lang w:val="fr-FR"/>
        </w:rPr>
      </w:pPr>
    </w:p>
    <w:p w14:paraId="0DB863D6" w14:textId="75DAD311" w:rsidR="0073545C" w:rsidRPr="00AE55E2" w:rsidRDefault="0016628B">
      <w:pPr>
        <w:rPr>
          <w:rFonts w:ascii="Courier New" w:hAnsi="Courier New" w:cs="Courier New"/>
          <w:sz w:val="20"/>
          <w:szCs w:val="20"/>
          <w:lang w:val="fr-FR"/>
        </w:rPr>
      </w:pPr>
      <w:r w:rsidRPr="00AE55E2">
        <w:rPr>
          <w:rFonts w:ascii="Courier New" w:hAnsi="Courier New" w:cs="Courier New"/>
          <w:sz w:val="20"/>
          <w:szCs w:val="20"/>
          <w:lang w:val="fr-FR"/>
        </w:rPr>
        <w:t xml:space="preserve">Les encyclopédies, ou les autres représentations du monde peuvent être comprises comme des représentations d’elles-mêmes, comme des miroirs. Si </w:t>
      </w:r>
      <w:r w:rsidR="00BA6EE0" w:rsidRPr="00AE55E2">
        <w:rPr>
          <w:rFonts w:ascii="Courier New" w:hAnsi="Courier New" w:cs="Courier New"/>
          <w:sz w:val="20"/>
          <w:szCs w:val="20"/>
          <w:lang w:val="fr-FR"/>
        </w:rPr>
        <w:t xml:space="preserve">une personne réalise un ouvrage sur la botanique, alors le livre représentera également l’auteur dans sa réalisation, à travers les décisions, le contexte et la forme. </w:t>
      </w:r>
      <w:r w:rsidRPr="00AE55E2">
        <w:rPr>
          <w:rFonts w:ascii="Courier New" w:hAnsi="Courier New" w:cs="Courier New"/>
          <w:sz w:val="20"/>
          <w:szCs w:val="20"/>
          <w:lang w:val="fr-FR"/>
        </w:rPr>
        <w:t xml:space="preserve"> </w:t>
      </w:r>
    </w:p>
    <w:p w14:paraId="7669A81B" w14:textId="1AD114B4" w:rsidR="00E15C98" w:rsidRPr="00AE55E2" w:rsidRDefault="002E347A">
      <w:pPr>
        <w:rPr>
          <w:rFonts w:ascii="Courier New" w:hAnsi="Courier New" w:cs="Courier New"/>
          <w:sz w:val="20"/>
          <w:szCs w:val="20"/>
          <w:lang w:val="fr-FR"/>
        </w:rPr>
      </w:pPr>
      <w:r w:rsidRPr="00AE55E2">
        <w:rPr>
          <w:rFonts w:ascii="Courier New" w:hAnsi="Courier New" w:cs="Courier New"/>
          <w:sz w:val="20"/>
          <w:szCs w:val="20"/>
          <w:lang w:val="fr-FR"/>
        </w:rPr>
        <w:t>Si quelqu’un enquête sur un problème écolo</w:t>
      </w:r>
      <w:r w:rsidR="007B7A83" w:rsidRPr="00AE55E2">
        <w:rPr>
          <w:rFonts w:ascii="Courier New" w:hAnsi="Courier New" w:cs="Courier New"/>
          <w:sz w:val="20"/>
          <w:szCs w:val="20"/>
          <w:lang w:val="fr-FR"/>
        </w:rPr>
        <w:t>gique, le résultat est probablement un autre problème écologique. La limite à</w:t>
      </w:r>
      <w:r w:rsidR="00E31809" w:rsidRPr="00AE55E2">
        <w:rPr>
          <w:rFonts w:ascii="Courier New" w:hAnsi="Courier New" w:cs="Courier New"/>
          <w:sz w:val="20"/>
          <w:szCs w:val="20"/>
          <w:lang w:val="fr-FR"/>
        </w:rPr>
        <w:t xml:space="preserve"> partir de</w:t>
      </w:r>
      <w:r w:rsidR="007B7A83" w:rsidRPr="00AE55E2">
        <w:rPr>
          <w:rFonts w:ascii="Courier New" w:hAnsi="Courier New" w:cs="Courier New"/>
          <w:sz w:val="20"/>
          <w:szCs w:val="20"/>
          <w:lang w:val="fr-FR"/>
        </w:rPr>
        <w:t xml:space="preserve"> laquelle les œuvres atteignent </w:t>
      </w:r>
      <w:r w:rsidR="00E31809" w:rsidRPr="00AE55E2">
        <w:rPr>
          <w:rFonts w:ascii="Courier New" w:hAnsi="Courier New" w:cs="Courier New"/>
          <w:sz w:val="20"/>
          <w:szCs w:val="20"/>
          <w:lang w:val="fr-FR"/>
        </w:rPr>
        <w:t xml:space="preserve">leur </w:t>
      </w:r>
      <w:r w:rsidR="007B7A83" w:rsidRPr="00AE55E2">
        <w:rPr>
          <w:rFonts w:ascii="Courier New" w:hAnsi="Courier New" w:cs="Courier New"/>
          <w:sz w:val="20"/>
          <w:szCs w:val="20"/>
          <w:lang w:val="fr-FR"/>
        </w:rPr>
        <w:t>propre pouvoir suggestif est ce qui constitue le seuil de leur matérialité</w:t>
      </w:r>
      <w:r w:rsidR="0073545C">
        <w:rPr>
          <w:rFonts w:ascii="Courier New" w:hAnsi="Courier New" w:cs="Courier New"/>
          <w:sz w:val="20"/>
          <w:szCs w:val="20"/>
          <w:lang w:val="fr-FR"/>
        </w:rPr>
        <w:t>. La manière dont elles</w:t>
      </w:r>
      <w:r w:rsidR="007B6FF0" w:rsidRPr="00AE55E2">
        <w:rPr>
          <w:rFonts w:ascii="Courier New" w:hAnsi="Courier New" w:cs="Courier New"/>
          <w:sz w:val="20"/>
          <w:szCs w:val="20"/>
          <w:lang w:val="fr-FR"/>
        </w:rPr>
        <w:t xml:space="preserve"> apparaissent et se projettent sur la vie, utilisant le monde qui nous ent</w:t>
      </w:r>
      <w:r w:rsidR="00E31809" w:rsidRPr="00AE55E2">
        <w:rPr>
          <w:rFonts w:ascii="Courier New" w:hAnsi="Courier New" w:cs="Courier New"/>
          <w:sz w:val="20"/>
          <w:szCs w:val="20"/>
          <w:lang w:val="fr-FR"/>
        </w:rPr>
        <w:t>oure comme contenu et matière p</w:t>
      </w:r>
      <w:r w:rsidR="007B6FF0" w:rsidRPr="00AE55E2">
        <w:rPr>
          <w:rFonts w:ascii="Courier New" w:hAnsi="Courier New" w:cs="Courier New"/>
          <w:sz w:val="20"/>
          <w:szCs w:val="20"/>
          <w:lang w:val="fr-FR"/>
        </w:rPr>
        <w:t xml:space="preserve">our être capable de voir le processus à travers la forme, pour révéler comment les éléments s’assemblent ou se défont ; que cela soit la libération de l’acte </w:t>
      </w:r>
      <w:r w:rsidR="0073545C">
        <w:rPr>
          <w:rFonts w:ascii="Courier New" w:hAnsi="Courier New" w:cs="Courier New"/>
          <w:sz w:val="20"/>
          <w:szCs w:val="20"/>
          <w:lang w:val="fr-FR"/>
        </w:rPr>
        <w:t>sculptural</w:t>
      </w:r>
      <w:r w:rsidR="007B6FF0" w:rsidRPr="00AE55E2">
        <w:rPr>
          <w:rFonts w:ascii="Courier New" w:hAnsi="Courier New" w:cs="Courier New"/>
          <w:sz w:val="20"/>
          <w:szCs w:val="20"/>
          <w:lang w:val="fr-FR"/>
        </w:rPr>
        <w:t xml:space="preserve"> ou les explosions et recompositions métaphoriques dans les vidéo et la sculpture de Aymara </w:t>
      </w:r>
      <w:proofErr w:type="spellStart"/>
      <w:r w:rsidR="007B6FF0" w:rsidRPr="00AE55E2">
        <w:rPr>
          <w:rFonts w:ascii="Courier New" w:hAnsi="Courier New" w:cs="Courier New"/>
          <w:sz w:val="20"/>
          <w:szCs w:val="20"/>
          <w:lang w:val="fr-FR"/>
        </w:rPr>
        <w:t>Zegers</w:t>
      </w:r>
      <w:proofErr w:type="spellEnd"/>
      <w:r w:rsidR="007B6FF0" w:rsidRPr="00AE55E2">
        <w:rPr>
          <w:rFonts w:ascii="Courier New" w:hAnsi="Courier New" w:cs="Courier New"/>
          <w:sz w:val="20"/>
          <w:szCs w:val="20"/>
          <w:lang w:val="fr-FR"/>
        </w:rPr>
        <w:t xml:space="preserve"> ; ou en observant les mécanismes sur lesquels fonctionne le circuit hydraulique </w:t>
      </w:r>
      <w:r w:rsidR="00AE3CFE" w:rsidRPr="00AE55E2">
        <w:rPr>
          <w:rFonts w:ascii="Courier New" w:hAnsi="Courier New" w:cs="Courier New"/>
          <w:sz w:val="20"/>
          <w:szCs w:val="20"/>
          <w:lang w:val="fr-FR"/>
        </w:rPr>
        <w:t>spécifique</w:t>
      </w:r>
      <w:r w:rsidR="007B6FF0" w:rsidRPr="00AE55E2">
        <w:rPr>
          <w:rFonts w:ascii="Courier New" w:hAnsi="Courier New" w:cs="Courier New"/>
          <w:sz w:val="20"/>
          <w:szCs w:val="20"/>
          <w:lang w:val="fr-FR"/>
        </w:rPr>
        <w:t xml:space="preserve"> dans les installations de Claudia Müller ; </w:t>
      </w:r>
      <w:r w:rsidR="00A45608">
        <w:rPr>
          <w:rFonts w:ascii="Courier New" w:hAnsi="Courier New" w:cs="Courier New"/>
          <w:sz w:val="20"/>
          <w:szCs w:val="20"/>
          <w:lang w:val="fr-FR"/>
        </w:rPr>
        <w:t>en présentant la</w:t>
      </w:r>
      <w:r w:rsidR="007B6FF0" w:rsidRPr="00AE55E2">
        <w:rPr>
          <w:rFonts w:ascii="Courier New" w:hAnsi="Courier New" w:cs="Courier New"/>
          <w:sz w:val="20"/>
          <w:szCs w:val="20"/>
          <w:lang w:val="fr-FR"/>
        </w:rPr>
        <w:t xml:space="preserve"> texture du fil de</w:t>
      </w:r>
      <w:r w:rsidR="00905FBE" w:rsidRPr="00AE55E2">
        <w:rPr>
          <w:rFonts w:ascii="Courier New" w:hAnsi="Courier New" w:cs="Courier New"/>
          <w:sz w:val="20"/>
          <w:szCs w:val="20"/>
          <w:lang w:val="fr-FR"/>
        </w:rPr>
        <w:t xml:space="preserve"> fer qui se répand sur le livre de </w:t>
      </w:r>
      <w:r w:rsidR="007B6FF0" w:rsidRPr="00AE55E2">
        <w:rPr>
          <w:rFonts w:ascii="Courier New" w:hAnsi="Courier New" w:cs="Courier New"/>
          <w:sz w:val="20"/>
          <w:szCs w:val="20"/>
          <w:lang w:val="fr-FR"/>
        </w:rPr>
        <w:t>partition dans les intervent</w:t>
      </w:r>
      <w:r w:rsidR="00905FBE" w:rsidRPr="00AE55E2">
        <w:rPr>
          <w:rFonts w:ascii="Courier New" w:hAnsi="Courier New" w:cs="Courier New"/>
          <w:sz w:val="20"/>
          <w:szCs w:val="20"/>
          <w:lang w:val="fr-FR"/>
        </w:rPr>
        <w:t>io</w:t>
      </w:r>
      <w:r w:rsidR="00AE3CFE" w:rsidRPr="00AE55E2">
        <w:rPr>
          <w:rFonts w:ascii="Courier New" w:hAnsi="Courier New" w:cs="Courier New"/>
          <w:sz w:val="20"/>
          <w:szCs w:val="20"/>
          <w:lang w:val="fr-FR"/>
        </w:rPr>
        <w:t>ns poétiques de María Edwards ;</w:t>
      </w:r>
      <w:r w:rsidR="00A45608">
        <w:rPr>
          <w:rFonts w:ascii="Courier New" w:hAnsi="Courier New" w:cs="Courier New"/>
          <w:sz w:val="20"/>
          <w:szCs w:val="20"/>
          <w:lang w:val="fr-FR"/>
        </w:rPr>
        <w:t xml:space="preserve"> en</w:t>
      </w:r>
      <w:r w:rsidR="00AE3CFE" w:rsidRPr="00AE55E2">
        <w:rPr>
          <w:rFonts w:ascii="Courier New" w:hAnsi="Courier New" w:cs="Courier New"/>
          <w:sz w:val="20"/>
          <w:szCs w:val="20"/>
          <w:lang w:val="fr-FR"/>
        </w:rPr>
        <w:t xml:space="preserve"> </w:t>
      </w:r>
      <w:r w:rsidR="009F179E" w:rsidRPr="00AE55E2">
        <w:rPr>
          <w:rFonts w:ascii="Courier New" w:hAnsi="Courier New" w:cs="Courier New"/>
          <w:sz w:val="20"/>
          <w:szCs w:val="20"/>
          <w:lang w:val="fr-FR"/>
        </w:rPr>
        <w:t>partant du</w:t>
      </w:r>
      <w:r w:rsidR="00AE3CFE" w:rsidRPr="00AE55E2">
        <w:rPr>
          <w:rFonts w:ascii="Courier New" w:hAnsi="Courier New" w:cs="Courier New"/>
          <w:sz w:val="20"/>
          <w:szCs w:val="20"/>
          <w:lang w:val="fr-FR"/>
        </w:rPr>
        <w:t xml:space="preserve"> </w:t>
      </w:r>
      <w:r w:rsidR="00E15C98" w:rsidRPr="00AE55E2">
        <w:rPr>
          <w:rFonts w:ascii="Courier New" w:hAnsi="Courier New" w:cs="Courier New"/>
          <w:sz w:val="20"/>
          <w:szCs w:val="20"/>
          <w:lang w:val="fr-FR"/>
        </w:rPr>
        <w:t xml:space="preserve">plus commun des endroits où nous habitons, la maison, </w:t>
      </w:r>
      <w:r w:rsidR="00A45608">
        <w:rPr>
          <w:rFonts w:ascii="Courier New" w:hAnsi="Courier New" w:cs="Courier New"/>
          <w:sz w:val="20"/>
          <w:szCs w:val="20"/>
          <w:lang w:val="fr-FR"/>
        </w:rPr>
        <w:t>et en juxtaposant</w:t>
      </w:r>
      <w:r w:rsidR="009F179E" w:rsidRPr="00AE55E2">
        <w:rPr>
          <w:rFonts w:ascii="Courier New" w:hAnsi="Courier New" w:cs="Courier New"/>
          <w:sz w:val="20"/>
          <w:szCs w:val="20"/>
          <w:lang w:val="fr-FR"/>
        </w:rPr>
        <w:t xml:space="preserve"> des papiers découpés et peint</w:t>
      </w:r>
      <w:r w:rsidR="00A45608">
        <w:rPr>
          <w:rFonts w:ascii="Courier New" w:hAnsi="Courier New" w:cs="Courier New"/>
          <w:sz w:val="20"/>
          <w:szCs w:val="20"/>
          <w:lang w:val="fr-FR"/>
        </w:rPr>
        <w:t xml:space="preserve">s </w:t>
      </w:r>
      <w:r w:rsidR="009F179E" w:rsidRPr="00AE55E2">
        <w:rPr>
          <w:rFonts w:ascii="Courier New" w:hAnsi="Courier New" w:cs="Courier New"/>
          <w:sz w:val="20"/>
          <w:szCs w:val="20"/>
          <w:lang w:val="fr-FR"/>
        </w:rPr>
        <w:t>pour reprendre possession de ce lieu d’ori</w:t>
      </w:r>
      <w:r w:rsidR="00750810" w:rsidRPr="00AE55E2">
        <w:rPr>
          <w:rFonts w:ascii="Courier New" w:hAnsi="Courier New" w:cs="Courier New"/>
          <w:sz w:val="20"/>
          <w:szCs w:val="20"/>
          <w:lang w:val="fr-FR"/>
        </w:rPr>
        <w:t>gine </w:t>
      </w:r>
      <w:r w:rsidR="00A45608">
        <w:rPr>
          <w:rFonts w:ascii="Courier New" w:hAnsi="Courier New" w:cs="Courier New"/>
          <w:sz w:val="20"/>
          <w:szCs w:val="20"/>
          <w:lang w:val="fr-FR"/>
        </w:rPr>
        <w:t xml:space="preserve">dans les œuvres sur papier de </w:t>
      </w:r>
      <w:proofErr w:type="spellStart"/>
      <w:r w:rsidR="00A45608" w:rsidRPr="00AE55E2">
        <w:rPr>
          <w:rFonts w:ascii="Courier New" w:hAnsi="Courier New" w:cs="Courier New"/>
          <w:sz w:val="20"/>
          <w:szCs w:val="20"/>
          <w:lang w:val="fr-FR"/>
        </w:rPr>
        <w:t>Bernardita</w:t>
      </w:r>
      <w:proofErr w:type="spellEnd"/>
      <w:r w:rsidR="00A45608" w:rsidRPr="00AE55E2">
        <w:rPr>
          <w:rFonts w:ascii="Courier New" w:hAnsi="Courier New" w:cs="Courier New"/>
          <w:sz w:val="20"/>
          <w:szCs w:val="20"/>
          <w:lang w:val="fr-FR"/>
        </w:rPr>
        <w:t xml:space="preserve"> Aris</w:t>
      </w:r>
      <w:r w:rsidR="00750810" w:rsidRPr="00AE55E2">
        <w:rPr>
          <w:rFonts w:ascii="Courier New" w:hAnsi="Courier New" w:cs="Courier New"/>
          <w:sz w:val="20"/>
          <w:szCs w:val="20"/>
          <w:lang w:val="fr-FR"/>
        </w:rPr>
        <w:t xml:space="preserve">; </w:t>
      </w:r>
      <w:r w:rsidR="00A45608">
        <w:rPr>
          <w:rFonts w:ascii="Courier New" w:hAnsi="Courier New" w:cs="Courier New"/>
          <w:sz w:val="20"/>
          <w:szCs w:val="20"/>
          <w:lang w:val="fr-FR"/>
        </w:rPr>
        <w:t xml:space="preserve">en interrogeant </w:t>
      </w:r>
      <w:r w:rsidR="00A45608" w:rsidRPr="00AE55E2">
        <w:rPr>
          <w:rFonts w:ascii="Courier New" w:hAnsi="Courier New" w:cs="Courier New"/>
          <w:sz w:val="20"/>
          <w:szCs w:val="20"/>
          <w:lang w:val="fr-FR"/>
        </w:rPr>
        <w:t>notre système de perceptions à t</w:t>
      </w:r>
      <w:r w:rsidR="00A45608">
        <w:rPr>
          <w:rFonts w:ascii="Courier New" w:hAnsi="Courier New" w:cs="Courier New"/>
          <w:sz w:val="20"/>
          <w:szCs w:val="20"/>
          <w:lang w:val="fr-FR"/>
        </w:rPr>
        <w:t xml:space="preserve">ravers le temps et l’espace dans </w:t>
      </w:r>
      <w:r w:rsidR="00AB1B0D" w:rsidRPr="00AE55E2">
        <w:rPr>
          <w:rFonts w:ascii="Courier New" w:hAnsi="Courier New" w:cs="Courier New"/>
          <w:sz w:val="20"/>
          <w:szCs w:val="20"/>
          <w:lang w:val="fr-FR"/>
        </w:rPr>
        <w:t>la structure contemplative de Benjamin Ossa; à travers l’alignement d’éléments trouvés dans le paysage urbain et la</w:t>
      </w:r>
      <w:r w:rsidR="00A45608">
        <w:rPr>
          <w:rFonts w:ascii="Courier New" w:hAnsi="Courier New" w:cs="Courier New"/>
          <w:sz w:val="20"/>
          <w:szCs w:val="20"/>
          <w:lang w:val="fr-FR"/>
        </w:rPr>
        <w:t xml:space="preserve"> mise en lumière de leur</w:t>
      </w:r>
      <w:r w:rsidR="00F36A02" w:rsidRPr="00AE55E2">
        <w:rPr>
          <w:rFonts w:ascii="Courier New" w:hAnsi="Courier New" w:cs="Courier New"/>
          <w:sz w:val="20"/>
          <w:szCs w:val="20"/>
          <w:lang w:val="fr-FR"/>
        </w:rPr>
        <w:t xml:space="preserve"> fragilité dans les photographies sculpturales de Pablo </w:t>
      </w:r>
      <w:proofErr w:type="spellStart"/>
      <w:r w:rsidR="00F36A02" w:rsidRPr="00AE55E2">
        <w:rPr>
          <w:rFonts w:ascii="Courier New" w:hAnsi="Courier New" w:cs="Courier New"/>
          <w:sz w:val="20"/>
          <w:szCs w:val="20"/>
          <w:lang w:val="fr-FR"/>
        </w:rPr>
        <w:t>Rodríguez</w:t>
      </w:r>
      <w:proofErr w:type="spellEnd"/>
      <w:r w:rsidR="00F36A02" w:rsidRPr="00AE55E2">
        <w:rPr>
          <w:rFonts w:ascii="Courier New" w:hAnsi="Courier New" w:cs="Courier New"/>
          <w:sz w:val="20"/>
          <w:szCs w:val="20"/>
          <w:lang w:val="fr-FR"/>
        </w:rPr>
        <w:t xml:space="preserve"> ; ou dans le contenu mythologique des dessins méditatifs de </w:t>
      </w:r>
      <w:proofErr w:type="spellStart"/>
      <w:r w:rsidR="00F36A02" w:rsidRPr="00AE55E2">
        <w:rPr>
          <w:rFonts w:ascii="Courier New" w:hAnsi="Courier New" w:cs="Courier New"/>
          <w:sz w:val="20"/>
          <w:szCs w:val="20"/>
          <w:lang w:val="fr-FR"/>
        </w:rPr>
        <w:t>Lautaro</w:t>
      </w:r>
      <w:proofErr w:type="spellEnd"/>
      <w:r w:rsidR="00F36A02" w:rsidRPr="00AE55E2">
        <w:rPr>
          <w:rFonts w:ascii="Courier New" w:hAnsi="Courier New" w:cs="Courier New"/>
          <w:sz w:val="20"/>
          <w:szCs w:val="20"/>
          <w:lang w:val="fr-FR"/>
        </w:rPr>
        <w:t xml:space="preserve"> </w:t>
      </w:r>
      <w:proofErr w:type="spellStart"/>
      <w:r w:rsidR="00F36A02" w:rsidRPr="00AE55E2">
        <w:rPr>
          <w:rFonts w:ascii="Courier New" w:hAnsi="Courier New" w:cs="Courier New"/>
          <w:sz w:val="20"/>
          <w:szCs w:val="20"/>
          <w:lang w:val="fr-FR"/>
        </w:rPr>
        <w:t>Veloso</w:t>
      </w:r>
      <w:proofErr w:type="spellEnd"/>
      <w:r w:rsidR="00F36A02" w:rsidRPr="00AE55E2">
        <w:rPr>
          <w:rFonts w:ascii="Courier New" w:hAnsi="Courier New" w:cs="Courier New"/>
          <w:sz w:val="20"/>
          <w:szCs w:val="20"/>
          <w:lang w:val="fr-FR"/>
        </w:rPr>
        <w:t xml:space="preserve"> ; dans le déploiement de nos façons de comprendre le monde à travers les collections du projet bibliophile de Martín La Roche</w:t>
      </w:r>
      <w:r w:rsidR="00CA1E0B" w:rsidRPr="00AE55E2">
        <w:rPr>
          <w:rFonts w:ascii="Courier New" w:hAnsi="Courier New" w:cs="Courier New"/>
          <w:sz w:val="20"/>
          <w:szCs w:val="20"/>
          <w:lang w:val="fr-FR"/>
        </w:rPr>
        <w:t xml:space="preserve"> ; à travers </w:t>
      </w:r>
      <w:r w:rsidR="004C59E1">
        <w:rPr>
          <w:rFonts w:ascii="Courier New" w:hAnsi="Courier New" w:cs="Courier New"/>
          <w:sz w:val="20"/>
          <w:szCs w:val="20"/>
          <w:lang w:val="fr-FR"/>
        </w:rPr>
        <w:t xml:space="preserve">l’appropriation de </w:t>
      </w:r>
      <w:r w:rsidR="000D0C51">
        <w:rPr>
          <w:rFonts w:ascii="Courier New" w:hAnsi="Courier New" w:cs="Courier New"/>
          <w:sz w:val="20"/>
          <w:szCs w:val="20"/>
          <w:lang w:val="fr-FR"/>
        </w:rPr>
        <w:t>l’espace par le public dans sa confrontation à</w:t>
      </w:r>
      <w:r w:rsidR="00CA1E0B" w:rsidRPr="00AE55E2">
        <w:rPr>
          <w:rFonts w:ascii="Courier New" w:hAnsi="Courier New" w:cs="Courier New"/>
          <w:sz w:val="20"/>
          <w:szCs w:val="20"/>
          <w:lang w:val="fr-FR"/>
        </w:rPr>
        <w:t xml:space="preserve"> la boîte lumineuse de Javier </w:t>
      </w:r>
      <w:proofErr w:type="spellStart"/>
      <w:r w:rsidR="00CA1E0B" w:rsidRPr="00AE55E2">
        <w:rPr>
          <w:rFonts w:ascii="Courier New" w:hAnsi="Courier New" w:cs="Courier New"/>
          <w:sz w:val="20"/>
          <w:szCs w:val="20"/>
          <w:lang w:val="fr-FR"/>
        </w:rPr>
        <w:t>Toro</w:t>
      </w:r>
      <w:proofErr w:type="spellEnd"/>
      <w:r w:rsidR="00CA1E0B" w:rsidRPr="00AE55E2">
        <w:rPr>
          <w:rFonts w:ascii="Courier New" w:hAnsi="Courier New" w:cs="Courier New"/>
          <w:sz w:val="20"/>
          <w:szCs w:val="20"/>
          <w:lang w:val="fr-FR"/>
        </w:rPr>
        <w:t xml:space="preserve"> Blum; la mise en </w:t>
      </w:r>
      <w:r w:rsidR="000D0C51">
        <w:rPr>
          <w:rFonts w:ascii="Courier New" w:hAnsi="Courier New" w:cs="Courier New"/>
          <w:sz w:val="20"/>
          <w:szCs w:val="20"/>
          <w:lang w:val="fr-FR"/>
        </w:rPr>
        <w:t xml:space="preserve">lumière de la faiblesse humaine </w:t>
      </w:r>
      <w:r w:rsidR="00CA1E0B" w:rsidRPr="00AE55E2">
        <w:rPr>
          <w:rFonts w:ascii="Courier New" w:hAnsi="Courier New" w:cs="Courier New"/>
          <w:sz w:val="20"/>
          <w:szCs w:val="20"/>
          <w:lang w:val="fr-FR"/>
        </w:rPr>
        <w:t xml:space="preserve">dans les peintures de Mariana </w:t>
      </w:r>
      <w:proofErr w:type="spellStart"/>
      <w:r w:rsidR="00CA1E0B" w:rsidRPr="00AE55E2">
        <w:rPr>
          <w:rFonts w:ascii="Courier New" w:hAnsi="Courier New" w:cs="Courier New"/>
          <w:sz w:val="20"/>
          <w:szCs w:val="20"/>
          <w:lang w:val="fr-FR"/>
        </w:rPr>
        <w:t>Najmanovich</w:t>
      </w:r>
      <w:proofErr w:type="spellEnd"/>
      <w:r w:rsidR="00CA1E0B" w:rsidRPr="00AE55E2">
        <w:rPr>
          <w:rFonts w:ascii="Courier New" w:hAnsi="Courier New" w:cs="Courier New"/>
          <w:sz w:val="20"/>
          <w:szCs w:val="20"/>
          <w:lang w:val="fr-FR"/>
        </w:rPr>
        <w:t xml:space="preserve">; </w:t>
      </w:r>
      <w:r w:rsidR="00024C73" w:rsidRPr="00AE55E2">
        <w:rPr>
          <w:rFonts w:ascii="Courier New" w:hAnsi="Courier New" w:cs="Courier New"/>
          <w:sz w:val="20"/>
          <w:szCs w:val="20"/>
          <w:lang w:val="fr-FR"/>
        </w:rPr>
        <w:t xml:space="preserve">les représentations parfaites des imperfections et des déformations des animations vidéo dans les peintures de </w:t>
      </w:r>
      <w:proofErr w:type="spellStart"/>
      <w:r w:rsidR="00024C73" w:rsidRPr="00AE55E2">
        <w:rPr>
          <w:rFonts w:ascii="Courier New" w:hAnsi="Courier New" w:cs="Courier New"/>
          <w:sz w:val="20"/>
          <w:szCs w:val="20"/>
          <w:lang w:val="fr-FR"/>
        </w:rPr>
        <w:t>Marcela</w:t>
      </w:r>
      <w:proofErr w:type="spellEnd"/>
      <w:r w:rsidR="00024C73" w:rsidRPr="00AE55E2">
        <w:rPr>
          <w:rFonts w:ascii="Courier New" w:hAnsi="Courier New" w:cs="Courier New"/>
          <w:sz w:val="20"/>
          <w:szCs w:val="20"/>
          <w:lang w:val="fr-FR"/>
        </w:rPr>
        <w:t xml:space="preserve"> Serra ; la répétition absurde des panneaux d’affichage inutilisés </w:t>
      </w:r>
      <w:r w:rsidR="007427D5">
        <w:rPr>
          <w:rFonts w:ascii="Courier New" w:hAnsi="Courier New" w:cs="Courier New"/>
          <w:sz w:val="20"/>
          <w:szCs w:val="20"/>
          <w:lang w:val="fr-FR"/>
        </w:rPr>
        <w:t xml:space="preserve">dans </w:t>
      </w:r>
      <w:r w:rsidR="00024C73" w:rsidRPr="00AE55E2">
        <w:rPr>
          <w:rFonts w:ascii="Courier New" w:hAnsi="Courier New" w:cs="Courier New"/>
          <w:sz w:val="20"/>
          <w:szCs w:val="20"/>
          <w:lang w:val="fr-FR"/>
        </w:rPr>
        <w:t xml:space="preserve">l’espace urbain mise en relief dans les sculptures ludiques de </w:t>
      </w:r>
      <w:proofErr w:type="spellStart"/>
      <w:r w:rsidR="00024C73" w:rsidRPr="00AE55E2">
        <w:rPr>
          <w:rFonts w:ascii="Courier New" w:hAnsi="Courier New" w:cs="Courier New"/>
          <w:sz w:val="20"/>
          <w:szCs w:val="20"/>
          <w:lang w:val="fr-FR"/>
        </w:rPr>
        <w:t>Raisa</w:t>
      </w:r>
      <w:proofErr w:type="spellEnd"/>
      <w:r w:rsidR="00024C73" w:rsidRPr="00AE55E2">
        <w:rPr>
          <w:rFonts w:ascii="Courier New" w:hAnsi="Courier New" w:cs="Courier New"/>
          <w:sz w:val="20"/>
          <w:szCs w:val="20"/>
          <w:lang w:val="fr-FR"/>
        </w:rPr>
        <w:t xml:space="preserve"> </w:t>
      </w:r>
      <w:proofErr w:type="spellStart"/>
      <w:r w:rsidR="00024C73" w:rsidRPr="00AE55E2">
        <w:rPr>
          <w:rFonts w:ascii="Courier New" w:hAnsi="Courier New" w:cs="Courier New"/>
          <w:sz w:val="20"/>
          <w:szCs w:val="20"/>
          <w:lang w:val="fr-FR"/>
        </w:rPr>
        <w:t>Bosich</w:t>
      </w:r>
      <w:proofErr w:type="spellEnd"/>
      <w:r w:rsidR="00024C73" w:rsidRPr="00AE55E2">
        <w:rPr>
          <w:rFonts w:ascii="Courier New" w:hAnsi="Courier New" w:cs="Courier New"/>
          <w:sz w:val="20"/>
          <w:szCs w:val="20"/>
          <w:lang w:val="fr-FR"/>
        </w:rPr>
        <w:t xml:space="preserve"> ; </w:t>
      </w:r>
      <w:r w:rsidR="00AE55E2" w:rsidRPr="00AE55E2">
        <w:rPr>
          <w:rFonts w:ascii="Courier New" w:hAnsi="Courier New" w:cs="Courier New"/>
          <w:sz w:val="20"/>
          <w:szCs w:val="20"/>
          <w:lang w:val="fr-FR"/>
        </w:rPr>
        <w:t xml:space="preserve">ces démarches sont la preuve de la limite que les œuvres atteignent dans leur propre impulsion. </w:t>
      </w:r>
    </w:p>
    <w:p w14:paraId="6B5A72B9" w14:textId="2501C7D6" w:rsidR="00AE55E2" w:rsidRPr="00AE55E2" w:rsidRDefault="00AE55E2">
      <w:pPr>
        <w:rPr>
          <w:rFonts w:ascii="Courier New" w:hAnsi="Courier New" w:cs="Courier New"/>
          <w:sz w:val="20"/>
          <w:szCs w:val="20"/>
          <w:lang w:val="fr-FR"/>
        </w:rPr>
      </w:pPr>
      <w:r w:rsidRPr="00AE55E2">
        <w:rPr>
          <w:rFonts w:ascii="Courier New" w:hAnsi="Courier New" w:cs="Courier New"/>
          <w:sz w:val="20"/>
          <w:szCs w:val="20"/>
          <w:lang w:val="fr-FR"/>
        </w:rPr>
        <w:t xml:space="preserve">L’exposition cherche à visualiser comment cette </w:t>
      </w:r>
      <w:r w:rsidRPr="0018158B">
        <w:rPr>
          <w:rFonts w:ascii="Courier New" w:hAnsi="Courier New" w:cs="Courier New"/>
          <w:i/>
          <w:sz w:val="20"/>
          <w:szCs w:val="20"/>
          <w:lang w:val="fr-FR"/>
        </w:rPr>
        <w:t>conspiration des invisibilités</w:t>
      </w:r>
      <w:r w:rsidR="0018158B">
        <w:rPr>
          <w:rFonts w:ascii="Courier New" w:hAnsi="Courier New" w:cs="Courier New"/>
          <w:sz w:val="20"/>
          <w:szCs w:val="20"/>
          <w:lang w:val="fr-FR"/>
        </w:rPr>
        <w:t xml:space="preserve"> peu</w:t>
      </w:r>
      <w:r w:rsidR="00EC4F29">
        <w:rPr>
          <w:rFonts w:ascii="Courier New" w:hAnsi="Courier New" w:cs="Courier New"/>
          <w:sz w:val="20"/>
          <w:szCs w:val="20"/>
          <w:lang w:val="fr-FR"/>
        </w:rPr>
        <w:t>t être analysée</w:t>
      </w:r>
      <w:r w:rsidRPr="00AE55E2">
        <w:rPr>
          <w:rFonts w:ascii="Courier New" w:hAnsi="Courier New" w:cs="Courier New"/>
          <w:sz w:val="20"/>
          <w:szCs w:val="20"/>
          <w:lang w:val="fr-FR"/>
        </w:rPr>
        <w:t xml:space="preserve"> à travers un langage visuel, transcendant et repoussant également la limite géographique. Comment ce que nous pensons local se révèle en fait universel et comment ce que nous pensons universel se révèle finalement local ?</w:t>
      </w:r>
      <w:r w:rsidR="00EC4F29">
        <w:rPr>
          <w:rFonts w:ascii="Courier New" w:hAnsi="Courier New" w:cs="Courier New"/>
          <w:sz w:val="20"/>
          <w:szCs w:val="20"/>
          <w:lang w:val="fr-FR"/>
        </w:rPr>
        <w:t xml:space="preserve"> Est-ce que </w:t>
      </w:r>
      <w:r w:rsidRPr="00AE55E2">
        <w:rPr>
          <w:rFonts w:ascii="Courier New" w:hAnsi="Courier New" w:cs="Courier New"/>
          <w:sz w:val="20"/>
          <w:szCs w:val="20"/>
          <w:lang w:val="fr-FR"/>
        </w:rPr>
        <w:t xml:space="preserve">l’image/la forme est plus efficace à transcender les limites et à se déployer que les mots ?   </w:t>
      </w:r>
    </w:p>
    <w:p w14:paraId="1E161850" w14:textId="77777777" w:rsidR="00AE55E2" w:rsidRPr="00AE55E2" w:rsidRDefault="00AE55E2">
      <w:pPr>
        <w:rPr>
          <w:rFonts w:ascii="Courier New" w:hAnsi="Courier New" w:cs="Courier New"/>
          <w:sz w:val="20"/>
          <w:szCs w:val="20"/>
          <w:lang w:val="fr-FR"/>
        </w:rPr>
      </w:pPr>
    </w:p>
    <w:p w14:paraId="50AF6876" w14:textId="77777777" w:rsidR="00AE55E2" w:rsidRPr="00AE55E2" w:rsidRDefault="00AE55E2">
      <w:pPr>
        <w:rPr>
          <w:rFonts w:ascii="Courier New" w:hAnsi="Courier New" w:cs="Courier New"/>
          <w:sz w:val="20"/>
          <w:szCs w:val="20"/>
          <w:lang w:val="fr-FR"/>
        </w:rPr>
      </w:pPr>
      <w:bookmarkStart w:id="0" w:name="_GoBack"/>
      <w:bookmarkEnd w:id="0"/>
    </w:p>
    <w:p w14:paraId="4E63192E" w14:textId="77777777" w:rsidR="00905FBE" w:rsidRPr="00AE55E2" w:rsidRDefault="00905FBE">
      <w:pPr>
        <w:rPr>
          <w:rFonts w:ascii="Courier New" w:hAnsi="Courier New" w:cs="Courier New"/>
          <w:sz w:val="20"/>
          <w:szCs w:val="20"/>
          <w:lang w:val="fr-FR"/>
        </w:rPr>
      </w:pPr>
    </w:p>
    <w:p w14:paraId="3D9D04AF" w14:textId="4D496438" w:rsidR="00421211" w:rsidRPr="00AE55E2" w:rsidRDefault="00421211" w:rsidP="00905FBE">
      <w:pPr>
        <w:rPr>
          <w:rFonts w:ascii="Courier New" w:hAnsi="Courier New" w:cs="Courier New"/>
          <w:sz w:val="20"/>
          <w:szCs w:val="20"/>
          <w:lang w:val="fr-FR"/>
        </w:rPr>
      </w:pPr>
    </w:p>
    <w:p w14:paraId="6332292F" w14:textId="77777777" w:rsidR="00CA1E0B" w:rsidRPr="00AE55E2" w:rsidRDefault="00CA1E0B" w:rsidP="00905FBE">
      <w:pPr>
        <w:rPr>
          <w:rFonts w:ascii="Courier New" w:hAnsi="Courier New" w:cs="Courier New"/>
          <w:sz w:val="20"/>
          <w:szCs w:val="20"/>
          <w:lang w:val="fr-FR"/>
        </w:rPr>
      </w:pPr>
    </w:p>
    <w:sectPr w:rsidR="00CA1E0B" w:rsidRPr="00AE55E2" w:rsidSect="00FD7A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75A59" w14:textId="77777777" w:rsidR="004B2FA2" w:rsidRDefault="004B2FA2" w:rsidP="0057277B">
      <w:r>
        <w:separator/>
      </w:r>
    </w:p>
  </w:endnote>
  <w:endnote w:type="continuationSeparator" w:id="0">
    <w:p w14:paraId="7BFFFEF1" w14:textId="77777777" w:rsidR="004B2FA2" w:rsidRDefault="004B2FA2" w:rsidP="0057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995A6" w14:textId="77777777" w:rsidR="004B2FA2" w:rsidRDefault="004B2FA2" w:rsidP="0057277B">
      <w:r>
        <w:separator/>
      </w:r>
    </w:p>
  </w:footnote>
  <w:footnote w:type="continuationSeparator" w:id="0">
    <w:p w14:paraId="1261B854" w14:textId="77777777" w:rsidR="004B2FA2" w:rsidRDefault="004B2FA2" w:rsidP="0057277B">
      <w:r>
        <w:continuationSeparator/>
      </w:r>
    </w:p>
  </w:footnote>
  <w:footnote w:id="1">
    <w:p w14:paraId="7021E580" w14:textId="77777777" w:rsidR="004B2FA2" w:rsidRPr="00AE55E2" w:rsidRDefault="004B2FA2" w:rsidP="0057277B">
      <w:pPr>
        <w:pStyle w:val="Notedebasdepage"/>
        <w:rPr>
          <w:rFonts w:ascii="Courier New" w:hAnsi="Courier New" w:cs="Courier New"/>
          <w:sz w:val="16"/>
          <w:szCs w:val="16"/>
        </w:rPr>
      </w:pPr>
      <w:r w:rsidRPr="00AE55E2">
        <w:rPr>
          <w:rStyle w:val="Marquenotebasdepage"/>
          <w:rFonts w:ascii="Courier New" w:hAnsi="Courier New" w:cs="Courier New"/>
          <w:sz w:val="18"/>
          <w:szCs w:val="16"/>
        </w:rPr>
        <w:footnoteRef/>
      </w:r>
      <w:r w:rsidRPr="00AE55E2">
        <w:rPr>
          <w:rFonts w:ascii="Courier New" w:hAnsi="Courier New" w:cs="Courier New"/>
          <w:sz w:val="18"/>
          <w:szCs w:val="16"/>
        </w:rPr>
        <w:t xml:space="preserve"> </w:t>
      </w:r>
      <w:proofErr w:type="spellStart"/>
      <w:r w:rsidRPr="00AE55E2">
        <w:rPr>
          <w:rFonts w:ascii="Courier New" w:hAnsi="Courier New" w:cs="Courier New"/>
          <w:sz w:val="18"/>
          <w:szCs w:val="16"/>
        </w:rPr>
        <w:t>Fragments</w:t>
      </w:r>
      <w:proofErr w:type="spellEnd"/>
      <w:r w:rsidRPr="00AE55E2">
        <w:rPr>
          <w:rFonts w:ascii="Courier New" w:hAnsi="Courier New" w:cs="Courier New"/>
          <w:sz w:val="18"/>
          <w:szCs w:val="16"/>
        </w:rPr>
        <w:t xml:space="preserve"> </w:t>
      </w:r>
      <w:proofErr w:type="spellStart"/>
      <w:r w:rsidRPr="00AE55E2">
        <w:rPr>
          <w:rFonts w:ascii="Courier New" w:hAnsi="Courier New" w:cs="Courier New"/>
          <w:sz w:val="18"/>
          <w:szCs w:val="16"/>
        </w:rPr>
        <w:t>from</w:t>
      </w:r>
      <w:proofErr w:type="spellEnd"/>
      <w:r w:rsidRPr="00AE55E2">
        <w:rPr>
          <w:rFonts w:ascii="Courier New" w:hAnsi="Courier New" w:cs="Courier New"/>
          <w:sz w:val="18"/>
          <w:szCs w:val="16"/>
        </w:rPr>
        <w:t xml:space="preserve">: </w:t>
      </w:r>
      <w:r w:rsidRPr="00AE55E2">
        <w:rPr>
          <w:rFonts w:ascii="Courier New" w:hAnsi="Courier New" w:cs="Courier New"/>
          <w:i/>
          <w:sz w:val="18"/>
          <w:szCs w:val="16"/>
        </w:rPr>
        <w:t xml:space="preserve">In </w:t>
      </w:r>
      <w:proofErr w:type="spellStart"/>
      <w:r w:rsidRPr="00AE55E2">
        <w:rPr>
          <w:rFonts w:ascii="Courier New" w:hAnsi="Courier New" w:cs="Courier New"/>
          <w:i/>
          <w:sz w:val="18"/>
          <w:szCs w:val="16"/>
        </w:rPr>
        <w:t>this</w:t>
      </w:r>
      <w:proofErr w:type="spellEnd"/>
      <w:r w:rsidRPr="00AE55E2">
        <w:rPr>
          <w:rFonts w:ascii="Courier New" w:hAnsi="Courier New" w:cs="Courier New"/>
          <w:i/>
          <w:sz w:val="18"/>
          <w:szCs w:val="16"/>
        </w:rPr>
        <w:t xml:space="preserve"> </w:t>
      </w:r>
      <w:proofErr w:type="spellStart"/>
      <w:r w:rsidRPr="00AE55E2">
        <w:rPr>
          <w:rFonts w:ascii="Courier New" w:hAnsi="Courier New" w:cs="Courier New"/>
          <w:i/>
          <w:sz w:val="18"/>
          <w:szCs w:val="16"/>
        </w:rPr>
        <w:t>night</w:t>
      </w:r>
      <w:proofErr w:type="spellEnd"/>
      <w:r w:rsidRPr="00AE55E2">
        <w:rPr>
          <w:rFonts w:ascii="Courier New" w:hAnsi="Courier New" w:cs="Courier New"/>
          <w:i/>
          <w:sz w:val="18"/>
          <w:szCs w:val="16"/>
        </w:rPr>
        <w:t xml:space="preserve">, in </w:t>
      </w:r>
      <w:proofErr w:type="spellStart"/>
      <w:r w:rsidRPr="00AE55E2">
        <w:rPr>
          <w:rFonts w:ascii="Courier New" w:hAnsi="Courier New" w:cs="Courier New"/>
          <w:i/>
          <w:sz w:val="18"/>
          <w:szCs w:val="16"/>
        </w:rPr>
        <w:t>this</w:t>
      </w:r>
      <w:proofErr w:type="spellEnd"/>
      <w:r w:rsidRPr="00AE55E2">
        <w:rPr>
          <w:rFonts w:ascii="Courier New" w:hAnsi="Courier New" w:cs="Courier New"/>
          <w:i/>
          <w:sz w:val="18"/>
          <w:szCs w:val="16"/>
        </w:rPr>
        <w:t xml:space="preserve"> </w:t>
      </w:r>
      <w:proofErr w:type="spellStart"/>
      <w:r w:rsidRPr="00AE55E2">
        <w:rPr>
          <w:rFonts w:ascii="Courier New" w:hAnsi="Courier New" w:cs="Courier New"/>
          <w:i/>
          <w:sz w:val="18"/>
          <w:szCs w:val="16"/>
        </w:rPr>
        <w:t>world</w:t>
      </w:r>
      <w:proofErr w:type="spellEnd"/>
      <w:r w:rsidRPr="00AE55E2">
        <w:rPr>
          <w:rFonts w:ascii="Courier New" w:hAnsi="Courier New" w:cs="Courier New"/>
          <w:i/>
          <w:sz w:val="18"/>
          <w:szCs w:val="16"/>
        </w:rPr>
        <w:t xml:space="preserve">. </w:t>
      </w:r>
      <w:proofErr w:type="spellStart"/>
      <w:r w:rsidRPr="00AE55E2">
        <w:rPr>
          <w:rFonts w:ascii="Courier New" w:hAnsi="Courier New" w:cs="Courier New"/>
          <w:i/>
          <w:sz w:val="18"/>
          <w:szCs w:val="16"/>
        </w:rPr>
        <w:t>Texts</w:t>
      </w:r>
      <w:proofErr w:type="spellEnd"/>
      <w:r w:rsidRPr="00AE55E2">
        <w:rPr>
          <w:rFonts w:ascii="Courier New" w:hAnsi="Courier New" w:cs="Courier New"/>
          <w:i/>
          <w:sz w:val="18"/>
          <w:szCs w:val="16"/>
        </w:rPr>
        <w:t xml:space="preserve"> of </w:t>
      </w:r>
      <w:proofErr w:type="spellStart"/>
      <w:r w:rsidRPr="00AE55E2">
        <w:rPr>
          <w:rFonts w:ascii="Courier New" w:hAnsi="Courier New" w:cs="Courier New"/>
          <w:i/>
          <w:sz w:val="18"/>
          <w:szCs w:val="16"/>
        </w:rPr>
        <w:t>shade</w:t>
      </w:r>
      <w:proofErr w:type="spellEnd"/>
      <w:r w:rsidRPr="00AE55E2">
        <w:rPr>
          <w:rFonts w:ascii="Courier New" w:hAnsi="Courier New" w:cs="Courier New"/>
          <w:i/>
          <w:sz w:val="18"/>
          <w:szCs w:val="16"/>
        </w:rPr>
        <w:t xml:space="preserve"> and </w:t>
      </w:r>
      <w:proofErr w:type="spellStart"/>
      <w:r w:rsidRPr="00AE55E2">
        <w:rPr>
          <w:rFonts w:ascii="Courier New" w:hAnsi="Courier New" w:cs="Courier New"/>
          <w:i/>
          <w:sz w:val="18"/>
          <w:szCs w:val="16"/>
        </w:rPr>
        <w:t>last</w:t>
      </w:r>
      <w:proofErr w:type="spellEnd"/>
      <w:r w:rsidRPr="00AE55E2">
        <w:rPr>
          <w:rFonts w:ascii="Courier New" w:hAnsi="Courier New" w:cs="Courier New"/>
          <w:i/>
          <w:sz w:val="18"/>
          <w:szCs w:val="16"/>
        </w:rPr>
        <w:t xml:space="preserve"> </w:t>
      </w:r>
      <w:proofErr w:type="spellStart"/>
      <w:r w:rsidRPr="00AE55E2">
        <w:rPr>
          <w:rFonts w:ascii="Courier New" w:hAnsi="Courier New" w:cs="Courier New"/>
          <w:i/>
          <w:sz w:val="18"/>
          <w:szCs w:val="16"/>
        </w:rPr>
        <w:t>poems</w:t>
      </w:r>
      <w:proofErr w:type="spellEnd"/>
      <w:r w:rsidRPr="00AE55E2">
        <w:rPr>
          <w:rFonts w:ascii="Courier New" w:hAnsi="Courier New" w:cs="Courier New"/>
          <w:sz w:val="18"/>
          <w:szCs w:val="16"/>
        </w:rPr>
        <w:t xml:space="preserve"> </w:t>
      </w:r>
      <w:proofErr w:type="spellStart"/>
      <w:r w:rsidRPr="00AE55E2">
        <w:rPr>
          <w:rFonts w:ascii="Courier New" w:hAnsi="Courier New" w:cs="Courier New"/>
          <w:sz w:val="18"/>
          <w:szCs w:val="16"/>
        </w:rPr>
        <w:t>by</w:t>
      </w:r>
      <w:proofErr w:type="spellEnd"/>
      <w:r w:rsidRPr="00AE55E2">
        <w:rPr>
          <w:rFonts w:ascii="Courier New" w:hAnsi="Courier New" w:cs="Courier New"/>
          <w:sz w:val="18"/>
          <w:szCs w:val="16"/>
        </w:rPr>
        <w:t xml:space="preserve"> Alejandra </w:t>
      </w:r>
      <w:proofErr w:type="spellStart"/>
      <w:r w:rsidRPr="00AE55E2">
        <w:rPr>
          <w:rFonts w:ascii="Courier New" w:hAnsi="Courier New" w:cs="Courier New"/>
          <w:sz w:val="18"/>
          <w:szCs w:val="16"/>
        </w:rPr>
        <w:t>Pizarnik</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B"/>
    <w:rsid w:val="00024C73"/>
    <w:rsid w:val="0009624E"/>
    <w:rsid w:val="000D0C51"/>
    <w:rsid w:val="000E5864"/>
    <w:rsid w:val="00113D64"/>
    <w:rsid w:val="0016628B"/>
    <w:rsid w:val="0018158B"/>
    <w:rsid w:val="001819C4"/>
    <w:rsid w:val="002E347A"/>
    <w:rsid w:val="003A4BC8"/>
    <w:rsid w:val="00421211"/>
    <w:rsid w:val="004B2FA2"/>
    <w:rsid w:val="004C59E1"/>
    <w:rsid w:val="005710DC"/>
    <w:rsid w:val="0057277B"/>
    <w:rsid w:val="0073545C"/>
    <w:rsid w:val="007427D5"/>
    <w:rsid w:val="00747AE6"/>
    <w:rsid w:val="00750810"/>
    <w:rsid w:val="0078656C"/>
    <w:rsid w:val="007B6FF0"/>
    <w:rsid w:val="007B7A83"/>
    <w:rsid w:val="007E6DBE"/>
    <w:rsid w:val="008B2124"/>
    <w:rsid w:val="00905FBE"/>
    <w:rsid w:val="009F179E"/>
    <w:rsid w:val="00A45608"/>
    <w:rsid w:val="00AB1B0D"/>
    <w:rsid w:val="00AC6639"/>
    <w:rsid w:val="00AD114F"/>
    <w:rsid w:val="00AE3CFE"/>
    <w:rsid w:val="00AE55E2"/>
    <w:rsid w:val="00B7377A"/>
    <w:rsid w:val="00B75236"/>
    <w:rsid w:val="00BA6EE0"/>
    <w:rsid w:val="00CA1E0B"/>
    <w:rsid w:val="00D53223"/>
    <w:rsid w:val="00E15C98"/>
    <w:rsid w:val="00E31809"/>
    <w:rsid w:val="00EC4F29"/>
    <w:rsid w:val="00F36A02"/>
    <w:rsid w:val="00FD7A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C5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B"/>
    <w:rPr>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7277B"/>
  </w:style>
  <w:style w:type="character" w:customStyle="1" w:styleId="NotedebasdepageCar">
    <w:name w:val="Note de bas de page Car"/>
    <w:basedOn w:val="Policepardfaut"/>
    <w:link w:val="Notedebasdepage"/>
    <w:uiPriority w:val="99"/>
    <w:rsid w:val="0057277B"/>
    <w:rPr>
      <w:lang w:val="es-ES_tradnl" w:eastAsia="es-ES"/>
    </w:rPr>
  </w:style>
  <w:style w:type="character" w:styleId="Marquenotebasdepage">
    <w:name w:val="footnote reference"/>
    <w:basedOn w:val="Policepardfaut"/>
    <w:uiPriority w:val="99"/>
    <w:unhideWhenUsed/>
    <w:rsid w:val="0057277B"/>
    <w:rPr>
      <w:vertAlign w:val="superscript"/>
    </w:rPr>
  </w:style>
  <w:style w:type="paragraph" w:styleId="HTMLprformat">
    <w:name w:val="HTML Preformatted"/>
    <w:basedOn w:val="Normal"/>
    <w:link w:val="HTMLprformatCar"/>
    <w:uiPriority w:val="99"/>
    <w:semiHidden/>
    <w:unhideWhenUsed/>
    <w:rsid w:val="00F36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FR" w:eastAsia="fr-FR"/>
    </w:rPr>
  </w:style>
  <w:style w:type="character" w:customStyle="1" w:styleId="HTMLprformatCar">
    <w:name w:val="HTML préformaté Car"/>
    <w:basedOn w:val="Policepardfaut"/>
    <w:link w:val="HTMLprformat"/>
    <w:uiPriority w:val="99"/>
    <w:semiHidden/>
    <w:rsid w:val="00F36A02"/>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B"/>
    <w:rPr>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7277B"/>
  </w:style>
  <w:style w:type="character" w:customStyle="1" w:styleId="NotedebasdepageCar">
    <w:name w:val="Note de bas de page Car"/>
    <w:basedOn w:val="Policepardfaut"/>
    <w:link w:val="Notedebasdepage"/>
    <w:uiPriority w:val="99"/>
    <w:rsid w:val="0057277B"/>
    <w:rPr>
      <w:lang w:val="es-ES_tradnl" w:eastAsia="es-ES"/>
    </w:rPr>
  </w:style>
  <w:style w:type="character" w:styleId="Marquenotebasdepage">
    <w:name w:val="footnote reference"/>
    <w:basedOn w:val="Policepardfaut"/>
    <w:uiPriority w:val="99"/>
    <w:unhideWhenUsed/>
    <w:rsid w:val="0057277B"/>
    <w:rPr>
      <w:vertAlign w:val="superscript"/>
    </w:rPr>
  </w:style>
  <w:style w:type="paragraph" w:styleId="HTMLprformat">
    <w:name w:val="HTML Preformatted"/>
    <w:basedOn w:val="Normal"/>
    <w:link w:val="HTMLprformatCar"/>
    <w:uiPriority w:val="99"/>
    <w:semiHidden/>
    <w:unhideWhenUsed/>
    <w:rsid w:val="00F36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FR" w:eastAsia="fr-FR"/>
    </w:rPr>
  </w:style>
  <w:style w:type="character" w:customStyle="1" w:styleId="HTMLprformatCar">
    <w:name w:val="HTML préformaté Car"/>
    <w:basedOn w:val="Policepardfaut"/>
    <w:link w:val="HTMLprformat"/>
    <w:uiPriority w:val="99"/>
    <w:semiHidden/>
    <w:rsid w:val="00F36A0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3798">
      <w:bodyDiv w:val="1"/>
      <w:marLeft w:val="0"/>
      <w:marRight w:val="0"/>
      <w:marTop w:val="0"/>
      <w:marBottom w:val="0"/>
      <w:divBdr>
        <w:top w:val="none" w:sz="0" w:space="0" w:color="auto"/>
        <w:left w:val="none" w:sz="0" w:space="0" w:color="auto"/>
        <w:bottom w:val="none" w:sz="0" w:space="0" w:color="auto"/>
        <w:right w:val="none" w:sz="0" w:space="0" w:color="auto"/>
      </w:divBdr>
      <w:divsChild>
        <w:div w:id="1141456861">
          <w:marLeft w:val="0"/>
          <w:marRight w:val="0"/>
          <w:marTop w:val="0"/>
          <w:marBottom w:val="0"/>
          <w:divBdr>
            <w:top w:val="none" w:sz="0" w:space="0" w:color="auto"/>
            <w:left w:val="none" w:sz="0" w:space="0" w:color="auto"/>
            <w:bottom w:val="none" w:sz="0" w:space="0" w:color="auto"/>
            <w:right w:val="none" w:sz="0" w:space="0" w:color="auto"/>
          </w:divBdr>
          <w:divsChild>
            <w:div w:id="654728297">
              <w:marLeft w:val="0"/>
              <w:marRight w:val="0"/>
              <w:marTop w:val="0"/>
              <w:marBottom w:val="0"/>
              <w:divBdr>
                <w:top w:val="none" w:sz="0" w:space="0" w:color="auto"/>
                <w:left w:val="none" w:sz="0" w:space="0" w:color="auto"/>
                <w:bottom w:val="none" w:sz="0" w:space="0" w:color="auto"/>
                <w:right w:val="none" w:sz="0" w:space="0" w:color="auto"/>
              </w:divBdr>
              <w:divsChild>
                <w:div w:id="1293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2366">
      <w:bodyDiv w:val="1"/>
      <w:marLeft w:val="0"/>
      <w:marRight w:val="0"/>
      <w:marTop w:val="0"/>
      <w:marBottom w:val="0"/>
      <w:divBdr>
        <w:top w:val="none" w:sz="0" w:space="0" w:color="auto"/>
        <w:left w:val="none" w:sz="0" w:space="0" w:color="auto"/>
        <w:bottom w:val="none" w:sz="0" w:space="0" w:color="auto"/>
        <w:right w:val="none" w:sz="0" w:space="0" w:color="auto"/>
      </w:divBdr>
      <w:divsChild>
        <w:div w:id="1409839174">
          <w:marLeft w:val="0"/>
          <w:marRight w:val="0"/>
          <w:marTop w:val="0"/>
          <w:marBottom w:val="0"/>
          <w:divBdr>
            <w:top w:val="none" w:sz="0" w:space="0" w:color="auto"/>
            <w:left w:val="none" w:sz="0" w:space="0" w:color="auto"/>
            <w:bottom w:val="none" w:sz="0" w:space="0" w:color="auto"/>
            <w:right w:val="none" w:sz="0" w:space="0" w:color="auto"/>
          </w:divBdr>
          <w:divsChild>
            <w:div w:id="1876112807">
              <w:marLeft w:val="0"/>
              <w:marRight w:val="0"/>
              <w:marTop w:val="0"/>
              <w:marBottom w:val="0"/>
              <w:divBdr>
                <w:top w:val="none" w:sz="0" w:space="0" w:color="auto"/>
                <w:left w:val="none" w:sz="0" w:space="0" w:color="auto"/>
                <w:bottom w:val="none" w:sz="0" w:space="0" w:color="auto"/>
                <w:right w:val="none" w:sz="0" w:space="0" w:color="auto"/>
              </w:divBdr>
              <w:divsChild>
                <w:div w:id="19172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1311">
      <w:bodyDiv w:val="1"/>
      <w:marLeft w:val="0"/>
      <w:marRight w:val="0"/>
      <w:marTop w:val="0"/>
      <w:marBottom w:val="0"/>
      <w:divBdr>
        <w:top w:val="none" w:sz="0" w:space="0" w:color="auto"/>
        <w:left w:val="none" w:sz="0" w:space="0" w:color="auto"/>
        <w:bottom w:val="none" w:sz="0" w:space="0" w:color="auto"/>
        <w:right w:val="none" w:sz="0" w:space="0" w:color="auto"/>
      </w:divBdr>
      <w:divsChild>
        <w:div w:id="1783963189">
          <w:marLeft w:val="0"/>
          <w:marRight w:val="0"/>
          <w:marTop w:val="0"/>
          <w:marBottom w:val="0"/>
          <w:divBdr>
            <w:top w:val="none" w:sz="0" w:space="0" w:color="auto"/>
            <w:left w:val="none" w:sz="0" w:space="0" w:color="auto"/>
            <w:bottom w:val="none" w:sz="0" w:space="0" w:color="auto"/>
            <w:right w:val="none" w:sz="0" w:space="0" w:color="auto"/>
          </w:divBdr>
          <w:divsChild>
            <w:div w:id="621112340">
              <w:marLeft w:val="0"/>
              <w:marRight w:val="0"/>
              <w:marTop w:val="0"/>
              <w:marBottom w:val="0"/>
              <w:divBdr>
                <w:top w:val="none" w:sz="0" w:space="0" w:color="auto"/>
                <w:left w:val="none" w:sz="0" w:space="0" w:color="auto"/>
                <w:bottom w:val="none" w:sz="0" w:space="0" w:color="auto"/>
                <w:right w:val="none" w:sz="0" w:space="0" w:color="auto"/>
              </w:divBdr>
              <w:divsChild>
                <w:div w:id="20988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8095">
      <w:bodyDiv w:val="1"/>
      <w:marLeft w:val="0"/>
      <w:marRight w:val="0"/>
      <w:marTop w:val="0"/>
      <w:marBottom w:val="0"/>
      <w:divBdr>
        <w:top w:val="none" w:sz="0" w:space="0" w:color="auto"/>
        <w:left w:val="none" w:sz="0" w:space="0" w:color="auto"/>
        <w:bottom w:val="none" w:sz="0" w:space="0" w:color="auto"/>
        <w:right w:val="none" w:sz="0" w:space="0" w:color="auto"/>
      </w:divBdr>
      <w:divsChild>
        <w:div w:id="667707586">
          <w:marLeft w:val="0"/>
          <w:marRight w:val="0"/>
          <w:marTop w:val="0"/>
          <w:marBottom w:val="0"/>
          <w:divBdr>
            <w:top w:val="none" w:sz="0" w:space="0" w:color="auto"/>
            <w:left w:val="none" w:sz="0" w:space="0" w:color="auto"/>
            <w:bottom w:val="none" w:sz="0" w:space="0" w:color="auto"/>
            <w:right w:val="none" w:sz="0" w:space="0" w:color="auto"/>
          </w:divBdr>
          <w:divsChild>
            <w:div w:id="1657296526">
              <w:marLeft w:val="0"/>
              <w:marRight w:val="0"/>
              <w:marTop w:val="0"/>
              <w:marBottom w:val="0"/>
              <w:divBdr>
                <w:top w:val="none" w:sz="0" w:space="0" w:color="auto"/>
                <w:left w:val="none" w:sz="0" w:space="0" w:color="auto"/>
                <w:bottom w:val="none" w:sz="0" w:space="0" w:color="auto"/>
                <w:right w:val="none" w:sz="0" w:space="0" w:color="auto"/>
              </w:divBdr>
              <w:divsChild>
                <w:div w:id="9939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2</Pages>
  <Words>919</Words>
  <Characters>5059</Characters>
  <Application>Microsoft Macintosh Word</Application>
  <DocSecurity>0</DocSecurity>
  <Lines>42</Lines>
  <Paragraphs>11</Paragraphs>
  <ScaleCrop>false</ScaleCrop>
  <Company>annual art magazine</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Gremillet</dc:creator>
  <cp:keywords/>
  <dc:description/>
  <cp:lastModifiedBy>Cécile Gremillet</cp:lastModifiedBy>
  <cp:revision>23</cp:revision>
  <dcterms:created xsi:type="dcterms:W3CDTF">2016-04-07T08:24:00Z</dcterms:created>
  <dcterms:modified xsi:type="dcterms:W3CDTF">2016-04-13T08:58:00Z</dcterms:modified>
</cp:coreProperties>
</file>